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6A841C" w14:textId="77777777" w:rsidR="006E55E7" w:rsidRPr="00AF1D69" w:rsidRDefault="006E55E7" w:rsidP="00AF1D69">
      <w:pPr>
        <w:jc w:val="center"/>
        <w:rPr>
          <w:rFonts w:ascii="Calibri Light" w:hAnsi="Calibri Light" w:cstheme="majorHAnsi"/>
          <w:i/>
          <w:sz w:val="28"/>
        </w:rPr>
      </w:pPr>
      <w:r w:rsidRPr="00AF1D69">
        <w:rPr>
          <w:rFonts w:ascii="Calibri Light" w:hAnsi="Calibri Light" w:cstheme="majorHAnsi"/>
          <w:i/>
          <w:sz w:val="36"/>
        </w:rPr>
        <w:t>Découverte du Théâtre de Pertuis par les élèves de 1</w:t>
      </w:r>
      <w:r w:rsidRPr="00AF1D69">
        <w:rPr>
          <w:rFonts w:ascii="Calibri Light" w:hAnsi="Calibri Light" w:cstheme="majorHAnsi"/>
          <w:i/>
          <w:sz w:val="36"/>
          <w:vertAlign w:val="superscript"/>
        </w:rPr>
        <w:t>ère</w:t>
      </w:r>
      <w:r w:rsidRPr="00AF1D69">
        <w:rPr>
          <w:rFonts w:ascii="Calibri Light" w:hAnsi="Calibri Light" w:cstheme="majorHAnsi"/>
          <w:i/>
          <w:sz w:val="36"/>
        </w:rPr>
        <w:t xml:space="preserve"> STMG 2</w:t>
      </w:r>
    </w:p>
    <w:p w14:paraId="615AE795" w14:textId="42882D51" w:rsidR="006E55E7" w:rsidRDefault="006E55E7">
      <w:pPr>
        <w:rPr>
          <w:rFonts w:ascii="Arial" w:hAnsi="Arial" w:cs="Arial"/>
        </w:rPr>
      </w:pPr>
    </w:p>
    <w:p w14:paraId="77732EEB" w14:textId="4B633AAC" w:rsidR="00953B9D" w:rsidRDefault="00953B9D">
      <w:pPr>
        <w:rPr>
          <w:rFonts w:ascii="Arial" w:hAnsi="Arial" w:cs="Arial"/>
        </w:rPr>
      </w:pPr>
    </w:p>
    <w:p w14:paraId="18DBEDE0" w14:textId="38CEB552" w:rsidR="00953B9D" w:rsidRDefault="00D349BF">
      <w:pPr>
        <w:rPr>
          <w:rFonts w:ascii="Arial" w:hAnsi="Arial" w:cs="Arial"/>
        </w:rPr>
      </w:pPr>
      <w:r>
        <w:rPr>
          <w:rFonts w:ascii="Arial" w:hAnsi="Arial" w:cs="Arial"/>
          <w:noProof/>
          <w:lang w:eastAsia="fr-FR"/>
        </w:rPr>
        <w:drawing>
          <wp:anchor distT="0" distB="0" distL="114300" distR="114300" simplePos="0" relativeHeight="251658240" behindDoc="0" locked="0" layoutInCell="1" allowOverlap="1" wp14:anchorId="74336DFE" wp14:editId="2AA0A33D">
            <wp:simplePos x="0" y="0"/>
            <wp:positionH relativeFrom="margin">
              <wp:align>center</wp:align>
            </wp:positionH>
            <wp:positionV relativeFrom="margin">
              <wp:posOffset>638175</wp:posOffset>
            </wp:positionV>
            <wp:extent cx="5170170" cy="4619625"/>
            <wp:effectExtent l="0" t="0" r="0" b="9525"/>
            <wp:wrapSquare wrapText="bothSides"/>
            <wp:docPr id="1" name="Image 1" descr="Theatre%20de%20Pert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atre%20de%20Pertui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70170" cy="461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171A2" w14:textId="77777777" w:rsidR="006E55E7" w:rsidRPr="006E55E7" w:rsidRDefault="006E55E7">
      <w:pPr>
        <w:rPr>
          <w:rFonts w:ascii="Arial" w:hAnsi="Arial" w:cs="Arial"/>
          <w:sz w:val="22"/>
        </w:rPr>
      </w:pPr>
    </w:p>
    <w:p w14:paraId="79DD7F56" w14:textId="77777777" w:rsidR="00D349BF" w:rsidRDefault="00D349BF" w:rsidP="00AF1D69">
      <w:pPr>
        <w:jc w:val="right"/>
        <w:rPr>
          <w:rFonts w:ascii="Calibri" w:hAnsi="Calibri" w:cstheme="minorHAnsi"/>
          <w:i/>
          <w:sz w:val="28"/>
        </w:rPr>
      </w:pPr>
    </w:p>
    <w:p w14:paraId="416B0D6A" w14:textId="77777777" w:rsidR="00D349BF" w:rsidRDefault="00D349BF" w:rsidP="00AF1D69">
      <w:pPr>
        <w:jc w:val="right"/>
        <w:rPr>
          <w:rFonts w:ascii="Calibri" w:hAnsi="Calibri" w:cstheme="minorHAnsi"/>
          <w:i/>
          <w:sz w:val="28"/>
        </w:rPr>
      </w:pPr>
    </w:p>
    <w:p w14:paraId="42EE690F" w14:textId="77777777" w:rsidR="00D349BF" w:rsidRDefault="00D349BF" w:rsidP="00AF1D69">
      <w:pPr>
        <w:jc w:val="right"/>
        <w:rPr>
          <w:rFonts w:ascii="Calibri" w:hAnsi="Calibri" w:cstheme="minorHAnsi"/>
          <w:i/>
          <w:sz w:val="28"/>
        </w:rPr>
      </w:pPr>
    </w:p>
    <w:p w14:paraId="4F413E36" w14:textId="77777777" w:rsidR="00D349BF" w:rsidRDefault="00D349BF" w:rsidP="00AF1D69">
      <w:pPr>
        <w:jc w:val="right"/>
        <w:rPr>
          <w:rFonts w:ascii="Calibri" w:hAnsi="Calibri" w:cstheme="minorHAnsi"/>
          <w:i/>
          <w:sz w:val="28"/>
        </w:rPr>
      </w:pPr>
    </w:p>
    <w:p w14:paraId="14FC8EB0" w14:textId="77777777" w:rsidR="00D349BF" w:rsidRDefault="00D349BF" w:rsidP="00AF1D69">
      <w:pPr>
        <w:jc w:val="right"/>
        <w:rPr>
          <w:rFonts w:ascii="Calibri" w:hAnsi="Calibri" w:cstheme="minorHAnsi"/>
          <w:i/>
          <w:sz w:val="28"/>
        </w:rPr>
      </w:pPr>
    </w:p>
    <w:p w14:paraId="37FAAD16" w14:textId="77777777" w:rsidR="00D349BF" w:rsidRDefault="00D349BF" w:rsidP="00AF1D69">
      <w:pPr>
        <w:jc w:val="right"/>
        <w:rPr>
          <w:rFonts w:ascii="Calibri" w:hAnsi="Calibri" w:cstheme="minorHAnsi"/>
          <w:i/>
          <w:sz w:val="28"/>
        </w:rPr>
      </w:pPr>
    </w:p>
    <w:p w14:paraId="26CEF2D8" w14:textId="77777777" w:rsidR="00D349BF" w:rsidRDefault="00D349BF" w:rsidP="00AF1D69">
      <w:pPr>
        <w:jc w:val="right"/>
        <w:rPr>
          <w:rFonts w:ascii="Calibri" w:hAnsi="Calibri" w:cstheme="minorHAnsi"/>
          <w:i/>
          <w:sz w:val="28"/>
        </w:rPr>
      </w:pPr>
    </w:p>
    <w:p w14:paraId="6C4717BE" w14:textId="77777777" w:rsidR="00D349BF" w:rsidRDefault="00D349BF" w:rsidP="00AF1D69">
      <w:pPr>
        <w:jc w:val="right"/>
        <w:rPr>
          <w:rFonts w:ascii="Calibri" w:hAnsi="Calibri" w:cstheme="minorHAnsi"/>
          <w:i/>
          <w:sz w:val="28"/>
        </w:rPr>
      </w:pPr>
    </w:p>
    <w:p w14:paraId="7E66B49A" w14:textId="77777777" w:rsidR="00D349BF" w:rsidRDefault="00D349BF" w:rsidP="00AF1D69">
      <w:pPr>
        <w:jc w:val="right"/>
        <w:rPr>
          <w:rFonts w:ascii="Calibri" w:hAnsi="Calibri" w:cstheme="minorHAnsi"/>
          <w:i/>
          <w:sz w:val="28"/>
        </w:rPr>
      </w:pPr>
    </w:p>
    <w:p w14:paraId="452B7D65" w14:textId="77777777" w:rsidR="00D349BF" w:rsidRDefault="00D349BF" w:rsidP="00AF1D69">
      <w:pPr>
        <w:jc w:val="right"/>
        <w:rPr>
          <w:rFonts w:ascii="Calibri" w:hAnsi="Calibri" w:cstheme="minorHAnsi"/>
          <w:i/>
          <w:sz w:val="28"/>
        </w:rPr>
      </w:pPr>
    </w:p>
    <w:p w14:paraId="30765280" w14:textId="77777777" w:rsidR="00D349BF" w:rsidRDefault="00D349BF" w:rsidP="00AF1D69">
      <w:pPr>
        <w:jc w:val="right"/>
        <w:rPr>
          <w:rFonts w:ascii="Calibri" w:hAnsi="Calibri" w:cstheme="minorHAnsi"/>
          <w:i/>
          <w:sz w:val="28"/>
        </w:rPr>
      </w:pPr>
    </w:p>
    <w:p w14:paraId="4647C4ED" w14:textId="77777777" w:rsidR="00D349BF" w:rsidRDefault="00D349BF" w:rsidP="00AF1D69">
      <w:pPr>
        <w:jc w:val="right"/>
        <w:rPr>
          <w:rFonts w:ascii="Calibri" w:hAnsi="Calibri" w:cstheme="minorHAnsi"/>
          <w:i/>
          <w:sz w:val="28"/>
        </w:rPr>
      </w:pPr>
    </w:p>
    <w:p w14:paraId="4A5A9C6D" w14:textId="77777777" w:rsidR="00D349BF" w:rsidRDefault="00D349BF" w:rsidP="00AF1D69">
      <w:pPr>
        <w:jc w:val="right"/>
        <w:rPr>
          <w:rFonts w:ascii="Calibri" w:hAnsi="Calibri" w:cstheme="minorHAnsi"/>
          <w:i/>
          <w:sz w:val="28"/>
        </w:rPr>
      </w:pPr>
    </w:p>
    <w:p w14:paraId="112FE3C2" w14:textId="77777777" w:rsidR="00D349BF" w:rsidRDefault="00D349BF" w:rsidP="00AF1D69">
      <w:pPr>
        <w:jc w:val="right"/>
        <w:rPr>
          <w:rFonts w:ascii="Calibri" w:hAnsi="Calibri" w:cstheme="minorHAnsi"/>
          <w:i/>
          <w:sz w:val="28"/>
        </w:rPr>
      </w:pPr>
    </w:p>
    <w:p w14:paraId="75413B00" w14:textId="77777777" w:rsidR="00D349BF" w:rsidRDefault="00D349BF" w:rsidP="00AF1D69">
      <w:pPr>
        <w:jc w:val="right"/>
        <w:rPr>
          <w:rFonts w:ascii="Calibri" w:hAnsi="Calibri" w:cstheme="minorHAnsi"/>
          <w:i/>
          <w:sz w:val="28"/>
        </w:rPr>
      </w:pPr>
    </w:p>
    <w:p w14:paraId="628171AC" w14:textId="77777777" w:rsidR="00D349BF" w:rsidRDefault="00D349BF" w:rsidP="00AF1D69">
      <w:pPr>
        <w:jc w:val="right"/>
        <w:rPr>
          <w:rFonts w:ascii="Calibri" w:hAnsi="Calibri" w:cstheme="minorHAnsi"/>
          <w:i/>
          <w:sz w:val="28"/>
        </w:rPr>
      </w:pPr>
    </w:p>
    <w:p w14:paraId="1AF2CB4C" w14:textId="77777777" w:rsidR="00D349BF" w:rsidRDefault="00D349BF" w:rsidP="00AF1D69">
      <w:pPr>
        <w:jc w:val="right"/>
        <w:rPr>
          <w:rFonts w:ascii="Calibri" w:hAnsi="Calibri" w:cstheme="minorHAnsi"/>
          <w:i/>
          <w:sz w:val="28"/>
        </w:rPr>
      </w:pPr>
    </w:p>
    <w:p w14:paraId="6F6DE717" w14:textId="77777777" w:rsidR="00D349BF" w:rsidRDefault="00D349BF" w:rsidP="00AF1D69">
      <w:pPr>
        <w:jc w:val="right"/>
        <w:rPr>
          <w:rFonts w:ascii="Calibri" w:hAnsi="Calibri" w:cstheme="minorHAnsi"/>
          <w:i/>
          <w:sz w:val="28"/>
        </w:rPr>
      </w:pPr>
    </w:p>
    <w:p w14:paraId="66475E4E" w14:textId="77777777" w:rsidR="00D349BF" w:rsidRDefault="00D349BF" w:rsidP="00AF1D69">
      <w:pPr>
        <w:jc w:val="right"/>
        <w:rPr>
          <w:rFonts w:ascii="Calibri" w:hAnsi="Calibri" w:cstheme="minorHAnsi"/>
          <w:i/>
          <w:sz w:val="28"/>
        </w:rPr>
      </w:pPr>
    </w:p>
    <w:p w14:paraId="5AF9C767" w14:textId="77777777" w:rsidR="00D349BF" w:rsidRDefault="00D349BF" w:rsidP="00AF1D69">
      <w:pPr>
        <w:jc w:val="right"/>
        <w:rPr>
          <w:rFonts w:ascii="Calibri" w:hAnsi="Calibri" w:cstheme="minorHAnsi"/>
          <w:i/>
          <w:sz w:val="28"/>
        </w:rPr>
      </w:pPr>
    </w:p>
    <w:p w14:paraId="3B6397EE" w14:textId="77777777" w:rsidR="00D349BF" w:rsidRDefault="00D349BF" w:rsidP="00AF1D69">
      <w:pPr>
        <w:jc w:val="right"/>
        <w:rPr>
          <w:rFonts w:ascii="Calibri" w:hAnsi="Calibri" w:cstheme="minorHAnsi"/>
          <w:i/>
          <w:sz w:val="28"/>
        </w:rPr>
      </w:pPr>
    </w:p>
    <w:p w14:paraId="11B123BA" w14:textId="4959FF58" w:rsidR="006E55E7" w:rsidRPr="00AF1D69" w:rsidRDefault="006E55E7" w:rsidP="00AF1D69">
      <w:pPr>
        <w:jc w:val="right"/>
        <w:rPr>
          <w:rFonts w:ascii="Calibri" w:hAnsi="Calibri" w:cstheme="minorHAnsi"/>
          <w:i/>
          <w:sz w:val="28"/>
        </w:rPr>
      </w:pPr>
      <w:r w:rsidRPr="00AF1D69">
        <w:rPr>
          <w:rFonts w:ascii="Calibri" w:hAnsi="Calibri" w:cstheme="minorHAnsi"/>
          <w:i/>
          <w:sz w:val="28"/>
        </w:rPr>
        <w:t>Le Jeudi 07 Mars 2019, les élèves de 1</w:t>
      </w:r>
      <w:r w:rsidRPr="00AF1D69">
        <w:rPr>
          <w:rFonts w:ascii="Calibri" w:hAnsi="Calibri" w:cstheme="minorHAnsi"/>
          <w:i/>
          <w:sz w:val="28"/>
          <w:vertAlign w:val="superscript"/>
        </w:rPr>
        <w:t>ère</w:t>
      </w:r>
      <w:r w:rsidRPr="00AF1D69">
        <w:rPr>
          <w:rFonts w:ascii="Calibri" w:hAnsi="Calibri" w:cstheme="minorHAnsi"/>
          <w:i/>
          <w:sz w:val="28"/>
        </w:rPr>
        <w:t xml:space="preserve"> STMG 2, accompagnés par leurs professeur</w:t>
      </w:r>
      <w:r w:rsidR="002A294C">
        <w:rPr>
          <w:rFonts w:ascii="Calibri" w:hAnsi="Calibri" w:cstheme="minorHAnsi"/>
          <w:i/>
          <w:sz w:val="28"/>
        </w:rPr>
        <w:t>e</w:t>
      </w:r>
      <w:r w:rsidRPr="00AF1D69">
        <w:rPr>
          <w:rFonts w:ascii="Calibri" w:hAnsi="Calibri" w:cstheme="minorHAnsi"/>
          <w:i/>
          <w:sz w:val="28"/>
        </w:rPr>
        <w:t xml:space="preserve">s Mesdames Milani et </w:t>
      </w:r>
      <w:proofErr w:type="spellStart"/>
      <w:r w:rsidRPr="00AF1D69">
        <w:rPr>
          <w:rFonts w:ascii="Calibri" w:hAnsi="Calibri" w:cstheme="minorHAnsi"/>
          <w:i/>
          <w:sz w:val="28"/>
        </w:rPr>
        <w:t>Bellido-</w:t>
      </w:r>
      <w:proofErr w:type="spellEnd"/>
      <w:r w:rsidRPr="00AF1D69">
        <w:rPr>
          <w:rFonts w:ascii="Calibri" w:hAnsi="Calibri" w:cstheme="minorHAnsi"/>
          <w:i/>
          <w:sz w:val="28"/>
        </w:rPr>
        <w:t>Perez se sont rendus au Théâtre de Pertuis dans le cadre de l’objet d’étude sur le théâtre.</w:t>
      </w:r>
    </w:p>
    <w:p w14:paraId="53B4622C" w14:textId="77777777" w:rsidR="006E55E7" w:rsidRDefault="006E55E7">
      <w:pPr>
        <w:rPr>
          <w:rFonts w:ascii="Arial" w:hAnsi="Arial" w:cs="Arial"/>
        </w:rPr>
      </w:pPr>
    </w:p>
    <w:p w14:paraId="4A271663" w14:textId="77777777" w:rsidR="006E55E7" w:rsidRDefault="006E55E7">
      <w:pPr>
        <w:rPr>
          <w:rFonts w:ascii="Arial" w:hAnsi="Arial" w:cs="Arial"/>
        </w:rPr>
      </w:pPr>
    </w:p>
    <w:p w14:paraId="5892BD17" w14:textId="77777777" w:rsidR="00AF1D69" w:rsidRDefault="00AF1D69">
      <w:pPr>
        <w:rPr>
          <w:rFonts w:ascii="Calibri" w:hAnsi="Calibri" w:cs="Arial"/>
          <w:b/>
          <w:i/>
          <w:sz w:val="36"/>
        </w:rPr>
      </w:pPr>
      <w:r w:rsidRPr="00AF1D69">
        <w:rPr>
          <w:rFonts w:ascii="Calibri" w:hAnsi="Calibri" w:cs="Arial"/>
          <w:b/>
          <w:i/>
          <w:sz w:val="36"/>
        </w:rPr>
        <w:t>Histoire</w:t>
      </w:r>
    </w:p>
    <w:p w14:paraId="106CEF21" w14:textId="77777777" w:rsidR="00AF1D69" w:rsidRDefault="00AF1D69" w:rsidP="00AF1D69"/>
    <w:p w14:paraId="04E8CE85" w14:textId="2A21876F" w:rsidR="002A4263" w:rsidRDefault="00AF1D69" w:rsidP="00AF1D69">
      <w:pPr>
        <w:rPr>
          <w:rFonts w:ascii="Calibri" w:hAnsi="Calibri" w:cstheme="minorHAnsi"/>
          <w:sz w:val="28"/>
        </w:rPr>
      </w:pPr>
      <w:r>
        <w:rPr>
          <w:rFonts w:ascii="Calibri" w:hAnsi="Calibri" w:cstheme="minorHAnsi"/>
          <w:sz w:val="28"/>
        </w:rPr>
        <w:t>Le théâtre de Pertuis</w:t>
      </w:r>
      <w:r w:rsidR="0042708C">
        <w:rPr>
          <w:rFonts w:ascii="Calibri" w:hAnsi="Calibri" w:cstheme="minorHAnsi"/>
          <w:sz w:val="28"/>
        </w:rPr>
        <w:t xml:space="preserve"> </w:t>
      </w:r>
      <w:r w:rsidR="00E537CA">
        <w:rPr>
          <w:rFonts w:ascii="Calibri" w:hAnsi="Calibri" w:cstheme="minorHAnsi"/>
          <w:sz w:val="28"/>
        </w:rPr>
        <w:t xml:space="preserve">est </w:t>
      </w:r>
      <w:r w:rsidR="00C72C65">
        <w:rPr>
          <w:rFonts w:ascii="Calibri" w:hAnsi="Calibri" w:cstheme="minorHAnsi"/>
          <w:sz w:val="28"/>
        </w:rPr>
        <w:t>créé</w:t>
      </w:r>
      <w:r w:rsidR="00E537CA">
        <w:rPr>
          <w:rFonts w:ascii="Calibri" w:hAnsi="Calibri" w:cstheme="minorHAnsi"/>
          <w:sz w:val="28"/>
        </w:rPr>
        <w:t xml:space="preserve"> </w:t>
      </w:r>
      <w:r w:rsidR="00850120">
        <w:rPr>
          <w:rFonts w:ascii="Calibri" w:hAnsi="Calibri" w:cstheme="minorHAnsi"/>
          <w:sz w:val="28"/>
        </w:rPr>
        <w:t xml:space="preserve">par Jean-Baptiste </w:t>
      </w:r>
      <w:proofErr w:type="spellStart"/>
      <w:r w:rsidR="00850120">
        <w:rPr>
          <w:rFonts w:ascii="Calibri" w:hAnsi="Calibri" w:cstheme="minorHAnsi"/>
          <w:sz w:val="28"/>
        </w:rPr>
        <w:t>Samat</w:t>
      </w:r>
      <w:proofErr w:type="spellEnd"/>
      <w:r w:rsidR="00850120">
        <w:rPr>
          <w:rFonts w:ascii="Calibri" w:hAnsi="Calibri" w:cstheme="minorHAnsi"/>
          <w:sz w:val="28"/>
        </w:rPr>
        <w:t xml:space="preserve"> – </w:t>
      </w:r>
      <w:r w:rsidR="00850120">
        <w:rPr>
          <w:rFonts w:ascii="Calibri" w:hAnsi="Calibri" w:cstheme="minorHAnsi"/>
          <w:i/>
          <w:sz w:val="28"/>
        </w:rPr>
        <w:t xml:space="preserve">dit </w:t>
      </w:r>
      <w:proofErr w:type="spellStart"/>
      <w:r w:rsidR="00850120">
        <w:rPr>
          <w:rFonts w:ascii="Calibri" w:hAnsi="Calibri" w:cstheme="minorHAnsi"/>
          <w:i/>
          <w:sz w:val="28"/>
        </w:rPr>
        <w:t>Mikaelly</w:t>
      </w:r>
      <w:proofErr w:type="spellEnd"/>
      <w:r w:rsidR="00850120">
        <w:rPr>
          <w:rFonts w:ascii="Calibri" w:hAnsi="Calibri" w:cstheme="minorHAnsi"/>
          <w:sz w:val="28"/>
        </w:rPr>
        <w:t xml:space="preserve"> </w:t>
      </w:r>
      <w:r w:rsidR="00C72C65">
        <w:rPr>
          <w:rFonts w:ascii="Calibri" w:hAnsi="Calibri" w:cstheme="minorHAnsi"/>
          <w:sz w:val="28"/>
        </w:rPr>
        <w:t xml:space="preserve">et sa femme Aline </w:t>
      </w:r>
      <w:proofErr w:type="spellStart"/>
      <w:r w:rsidR="00C72C65">
        <w:rPr>
          <w:rFonts w:ascii="Calibri" w:hAnsi="Calibri" w:cstheme="minorHAnsi"/>
          <w:sz w:val="28"/>
        </w:rPr>
        <w:t>Duperret</w:t>
      </w:r>
      <w:proofErr w:type="spellEnd"/>
      <w:r w:rsidR="00C72C65">
        <w:rPr>
          <w:rFonts w:ascii="Calibri" w:hAnsi="Calibri" w:cstheme="minorHAnsi"/>
          <w:sz w:val="28"/>
        </w:rPr>
        <w:t xml:space="preserve"> en 1912.</w:t>
      </w:r>
      <w:r w:rsidR="007D2A3B">
        <w:rPr>
          <w:rFonts w:ascii="Calibri" w:hAnsi="Calibri" w:cstheme="minorHAnsi"/>
          <w:sz w:val="28"/>
        </w:rPr>
        <w:t xml:space="preserve"> A l’origine le théâtre de Pertuis était un opéra-casino.</w:t>
      </w:r>
      <w:r w:rsidR="002A4263">
        <w:rPr>
          <w:rFonts w:ascii="Calibri" w:hAnsi="Calibri" w:cstheme="minorHAnsi"/>
          <w:sz w:val="28"/>
        </w:rPr>
        <w:t xml:space="preserve"> Il fut cédé à la Ville de Pertuis qui se chargea des travaux. Les </w:t>
      </w:r>
      <w:proofErr w:type="spellStart"/>
      <w:r w:rsidR="002A4263">
        <w:rPr>
          <w:rFonts w:ascii="Calibri" w:hAnsi="Calibri" w:cstheme="minorHAnsi"/>
          <w:sz w:val="28"/>
        </w:rPr>
        <w:t>Samat</w:t>
      </w:r>
      <w:proofErr w:type="spellEnd"/>
      <w:r w:rsidR="002A4263">
        <w:rPr>
          <w:rFonts w:ascii="Calibri" w:hAnsi="Calibri" w:cstheme="minorHAnsi"/>
          <w:sz w:val="28"/>
        </w:rPr>
        <w:t xml:space="preserve"> l’exploiteront jusqu’en 1949. Gaston Castel en fut l’architecte</w:t>
      </w:r>
      <w:r w:rsidR="002A294C">
        <w:rPr>
          <w:rFonts w:ascii="Calibri" w:hAnsi="Calibri" w:cstheme="minorHAnsi"/>
          <w:sz w:val="28"/>
        </w:rPr>
        <w:t>. N</w:t>
      </w:r>
      <w:r w:rsidR="002A4263">
        <w:rPr>
          <w:rFonts w:ascii="Calibri" w:hAnsi="Calibri" w:cstheme="minorHAnsi"/>
          <w:sz w:val="28"/>
        </w:rPr>
        <w:t>atif de Pertuis</w:t>
      </w:r>
      <w:r w:rsidR="002A294C">
        <w:rPr>
          <w:rFonts w:ascii="Calibri" w:hAnsi="Calibri" w:cstheme="minorHAnsi"/>
          <w:sz w:val="28"/>
        </w:rPr>
        <w:t xml:space="preserve">, </w:t>
      </w:r>
      <w:r w:rsidR="002A4263">
        <w:rPr>
          <w:rFonts w:ascii="Calibri" w:hAnsi="Calibri" w:cstheme="minorHAnsi"/>
          <w:sz w:val="28"/>
        </w:rPr>
        <w:t>ses réalisations les plus célèbre</w:t>
      </w:r>
      <w:r w:rsidR="002A294C">
        <w:rPr>
          <w:rFonts w:ascii="Calibri" w:hAnsi="Calibri" w:cstheme="minorHAnsi"/>
          <w:sz w:val="28"/>
        </w:rPr>
        <w:t>s</w:t>
      </w:r>
      <w:r w:rsidR="002A4263">
        <w:rPr>
          <w:rFonts w:ascii="Calibri" w:hAnsi="Calibri" w:cstheme="minorHAnsi"/>
          <w:sz w:val="28"/>
        </w:rPr>
        <w:t xml:space="preserve"> furent l’Opéra de Marseille mais encore et toujours la tristement célèbre prison des Baumettes de Marseille connu pour son insalubrité. A la suite du décès de M. </w:t>
      </w:r>
      <w:proofErr w:type="spellStart"/>
      <w:r w:rsidR="002A4263">
        <w:rPr>
          <w:rFonts w:ascii="Calibri" w:hAnsi="Calibri" w:cstheme="minorHAnsi"/>
          <w:sz w:val="28"/>
        </w:rPr>
        <w:t>Samat</w:t>
      </w:r>
      <w:proofErr w:type="spellEnd"/>
      <w:r w:rsidR="002A4263">
        <w:rPr>
          <w:rFonts w:ascii="Calibri" w:hAnsi="Calibri" w:cstheme="minorHAnsi"/>
          <w:sz w:val="28"/>
        </w:rPr>
        <w:t xml:space="preserve"> en 1928, Mme </w:t>
      </w:r>
      <w:proofErr w:type="spellStart"/>
      <w:r w:rsidR="002A4263">
        <w:rPr>
          <w:rFonts w:ascii="Calibri" w:hAnsi="Calibri" w:cstheme="minorHAnsi"/>
          <w:sz w:val="28"/>
        </w:rPr>
        <w:t>Samat</w:t>
      </w:r>
      <w:proofErr w:type="spellEnd"/>
      <w:r w:rsidR="002A4263">
        <w:rPr>
          <w:rFonts w:ascii="Calibri" w:hAnsi="Calibri" w:cstheme="minorHAnsi"/>
          <w:sz w:val="28"/>
        </w:rPr>
        <w:t xml:space="preserve"> loua le bâtiment pour le transformer en cinéma qui sera exploité jusqu’en 1960 date du décès d’Aline </w:t>
      </w:r>
      <w:proofErr w:type="spellStart"/>
      <w:r w:rsidR="002A4263">
        <w:rPr>
          <w:rFonts w:ascii="Calibri" w:hAnsi="Calibri" w:cstheme="minorHAnsi"/>
          <w:sz w:val="28"/>
        </w:rPr>
        <w:t>Duperret</w:t>
      </w:r>
      <w:proofErr w:type="spellEnd"/>
      <w:r w:rsidR="002A4263">
        <w:rPr>
          <w:rFonts w:ascii="Calibri" w:hAnsi="Calibri" w:cstheme="minorHAnsi"/>
          <w:sz w:val="28"/>
        </w:rPr>
        <w:t xml:space="preserve">. A partir de 1993, le </w:t>
      </w:r>
      <w:r w:rsidR="008A44BB">
        <w:rPr>
          <w:rFonts w:ascii="Calibri" w:hAnsi="Calibri" w:cstheme="minorHAnsi"/>
          <w:sz w:val="28"/>
        </w:rPr>
        <w:t>théâtre</w:t>
      </w:r>
      <w:r w:rsidR="002A4263">
        <w:rPr>
          <w:rFonts w:ascii="Calibri" w:hAnsi="Calibri" w:cstheme="minorHAnsi"/>
          <w:sz w:val="28"/>
        </w:rPr>
        <w:t xml:space="preserve"> est </w:t>
      </w:r>
      <w:r w:rsidR="008A44BB">
        <w:rPr>
          <w:rFonts w:ascii="Calibri" w:hAnsi="Calibri" w:cstheme="minorHAnsi"/>
          <w:sz w:val="28"/>
        </w:rPr>
        <w:t>rénové</w:t>
      </w:r>
      <w:r w:rsidR="002A4263">
        <w:rPr>
          <w:rFonts w:ascii="Calibri" w:hAnsi="Calibri" w:cstheme="minorHAnsi"/>
          <w:sz w:val="28"/>
        </w:rPr>
        <w:t xml:space="preserve"> et </w:t>
      </w:r>
      <w:proofErr w:type="spellStart"/>
      <w:r w:rsidR="008A44BB">
        <w:rPr>
          <w:rFonts w:ascii="Calibri" w:hAnsi="Calibri" w:cstheme="minorHAnsi"/>
          <w:sz w:val="28"/>
        </w:rPr>
        <w:t>ré</w:t>
      </w:r>
      <w:r w:rsidR="002A294C">
        <w:rPr>
          <w:rFonts w:ascii="Calibri" w:hAnsi="Calibri" w:cstheme="minorHAnsi"/>
          <w:sz w:val="28"/>
        </w:rPr>
        <w:t>-</w:t>
      </w:r>
      <w:r w:rsidR="008A44BB">
        <w:rPr>
          <w:rFonts w:ascii="Calibri" w:hAnsi="Calibri" w:cstheme="minorHAnsi"/>
          <w:sz w:val="28"/>
        </w:rPr>
        <w:t>exploité</w:t>
      </w:r>
      <w:proofErr w:type="spellEnd"/>
      <w:r w:rsidR="002A4263">
        <w:rPr>
          <w:rFonts w:ascii="Calibri" w:hAnsi="Calibri" w:cstheme="minorHAnsi"/>
          <w:sz w:val="28"/>
        </w:rPr>
        <w:t xml:space="preserve"> par une compagnie </w:t>
      </w:r>
      <w:r w:rsidR="008A44BB">
        <w:rPr>
          <w:rFonts w:ascii="Calibri" w:hAnsi="Calibri" w:cstheme="minorHAnsi"/>
          <w:sz w:val="28"/>
        </w:rPr>
        <w:t>de théâtre. En 1999, la Ville de Pertuis qui en était le propriétaire depuis 1977 décide de l’exploiter.</w:t>
      </w:r>
    </w:p>
    <w:p w14:paraId="29527B08" w14:textId="6C75F525" w:rsidR="008A44BB" w:rsidRDefault="008A44BB" w:rsidP="00AF1D69">
      <w:pPr>
        <w:rPr>
          <w:rFonts w:ascii="Calibri" w:hAnsi="Calibri" w:cstheme="minorHAnsi"/>
          <w:sz w:val="28"/>
        </w:rPr>
      </w:pPr>
    </w:p>
    <w:p w14:paraId="1E58BA2F" w14:textId="0615F425" w:rsidR="008A44BB" w:rsidRPr="008A44BB" w:rsidRDefault="00D349BF" w:rsidP="00AF1D69">
      <w:r>
        <w:rPr>
          <w:rFonts w:ascii="Calibri" w:hAnsi="Calibri" w:cstheme="minorHAnsi"/>
          <w:noProof/>
          <w:sz w:val="28"/>
          <w:lang w:eastAsia="fr-FR"/>
        </w:rPr>
        <w:lastRenderedPageBreak/>
        <w:drawing>
          <wp:anchor distT="0" distB="0" distL="114300" distR="114300" simplePos="0" relativeHeight="251663360" behindDoc="1" locked="0" layoutInCell="1" allowOverlap="1" wp14:anchorId="0F6CD556" wp14:editId="6ABBB973">
            <wp:simplePos x="0" y="0"/>
            <wp:positionH relativeFrom="column">
              <wp:posOffset>438150</wp:posOffset>
            </wp:positionH>
            <wp:positionV relativeFrom="paragraph">
              <wp:posOffset>0</wp:posOffset>
            </wp:positionV>
            <wp:extent cx="2517140" cy="3571875"/>
            <wp:effectExtent l="0" t="0" r="0" b="9525"/>
            <wp:wrapTight wrapText="bothSides">
              <wp:wrapPolygon edited="0">
                <wp:start x="0" y="0"/>
                <wp:lineTo x="0" y="21542"/>
                <wp:lineTo x="21415" y="21542"/>
                <wp:lineTo x="21415" y="0"/>
                <wp:lineTo x="0" y="0"/>
              </wp:wrapPolygon>
            </wp:wrapTight>
            <wp:docPr id="2" name="Image 2" descr="G:\Lycée Val de Durance\2018-2019\Français\Sortie Théâtre de Pertuis 1ère STMG 2 RUELLO-BABALONLEGRAND\Portrait SAMAT-MIKA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ycée Val de Durance\2018-2019\Français\Sortie Théâtre de Pertuis 1ère STMG 2 RUELLO-BABALONLEGRAND\Portrait SAMAT-MIKAELL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7140" cy="3571875"/>
                    </a:xfrm>
                    <a:prstGeom prst="rect">
                      <a:avLst/>
                    </a:prstGeom>
                    <a:noFill/>
                    <a:ln>
                      <a:noFill/>
                    </a:ln>
                  </pic:spPr>
                </pic:pic>
              </a:graphicData>
            </a:graphic>
          </wp:anchor>
        </w:drawing>
      </w:r>
      <w:r w:rsidR="008A44BB">
        <w:rPr>
          <w:rFonts w:ascii="Calibri" w:hAnsi="Calibri" w:cstheme="minorHAnsi"/>
          <w:noProof/>
          <w:sz w:val="28"/>
          <w:lang w:eastAsia="fr-FR"/>
        </w:rPr>
        <w:drawing>
          <wp:anchor distT="0" distB="0" distL="114300" distR="114300" simplePos="0" relativeHeight="251659264" behindDoc="1" locked="0" layoutInCell="1" allowOverlap="1" wp14:anchorId="29038BB0" wp14:editId="7C988676">
            <wp:simplePos x="0" y="0"/>
            <wp:positionH relativeFrom="column">
              <wp:posOffset>3543300</wp:posOffset>
            </wp:positionH>
            <wp:positionV relativeFrom="paragraph">
              <wp:posOffset>9525</wp:posOffset>
            </wp:positionV>
            <wp:extent cx="2498090" cy="3577590"/>
            <wp:effectExtent l="0" t="0" r="0" b="3810"/>
            <wp:wrapTight wrapText="bothSides">
              <wp:wrapPolygon edited="0">
                <wp:start x="0" y="0"/>
                <wp:lineTo x="0" y="21508"/>
                <wp:lineTo x="21413" y="21508"/>
                <wp:lineTo x="21413" y="0"/>
                <wp:lineTo x="0" y="0"/>
              </wp:wrapPolygon>
            </wp:wrapTight>
            <wp:docPr id="3" name="Image 3" descr="G:\Lycée Val de Durance\2018-2019\Français\Sortie Théâtre de Pertuis 1ère STMG 2 RUELLO-BABALONLEGRAND\Portrait SAMAT-MIKAEL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ycée Val de Durance\2018-2019\Français\Sortie Théâtre de Pertuis 1ère STMG 2 RUELLO-BABALONLEGRAND\Portrait SAMAT-MIKAELLY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8090" cy="3577590"/>
                    </a:xfrm>
                    <a:prstGeom prst="rect">
                      <a:avLst/>
                    </a:prstGeom>
                    <a:noFill/>
                    <a:ln>
                      <a:noFill/>
                    </a:ln>
                  </pic:spPr>
                </pic:pic>
              </a:graphicData>
            </a:graphic>
            <wp14:sizeRelV relativeFrom="margin">
              <wp14:pctHeight>0</wp14:pctHeight>
            </wp14:sizeRelV>
          </wp:anchor>
        </w:drawing>
      </w:r>
    </w:p>
    <w:p w14:paraId="326D79FD" w14:textId="17CF43F9" w:rsidR="00AF1D69" w:rsidRDefault="00AF1D69">
      <w:pPr>
        <w:rPr>
          <w:rFonts w:ascii="Arial" w:hAnsi="Arial" w:cs="Arial"/>
        </w:rPr>
      </w:pPr>
    </w:p>
    <w:p w14:paraId="3181A254" w14:textId="3C7CC9EB" w:rsidR="008A44BB" w:rsidRPr="008A44BB" w:rsidRDefault="008A44BB">
      <w:pPr>
        <w:rPr>
          <w:rFonts w:ascii="Arial" w:hAnsi="Arial" w:cs="Arial"/>
          <w:i/>
        </w:rPr>
      </w:pPr>
    </w:p>
    <w:p w14:paraId="2435D709" w14:textId="77777777" w:rsidR="008A44BB" w:rsidRDefault="008A44BB">
      <w:pPr>
        <w:rPr>
          <w:rFonts w:asciiTheme="majorHAnsi" w:hAnsiTheme="majorHAnsi" w:cstheme="majorHAnsi"/>
        </w:rPr>
        <w:sectPr w:rsidR="008A44BB" w:rsidSect="00D349BF">
          <w:pgSz w:w="11905" w:h="16837"/>
          <w:pgMar w:top="720" w:right="720" w:bottom="720" w:left="720" w:header="720" w:footer="720" w:gutter="0"/>
          <w:cols w:space="720"/>
          <w:docGrid w:linePitch="326"/>
        </w:sectPr>
      </w:pPr>
    </w:p>
    <w:p w14:paraId="4F93A4B3" w14:textId="61B0E30B" w:rsidR="008A44BB" w:rsidRDefault="00C1324D">
      <w:pPr>
        <w:rPr>
          <w:rFonts w:asciiTheme="majorHAnsi" w:hAnsiTheme="majorHAnsi" w:cstheme="majorHAnsi"/>
          <w:i/>
          <w:u w:val="single"/>
        </w:rPr>
      </w:pPr>
      <w:r>
        <w:rPr>
          <w:rFonts w:asciiTheme="majorHAnsi" w:hAnsiTheme="majorHAnsi" w:cstheme="majorHAnsi"/>
        </w:rPr>
        <w:t xml:space="preserve">Portrait de </w:t>
      </w:r>
      <w:r w:rsidR="008A44BB">
        <w:rPr>
          <w:rFonts w:asciiTheme="majorHAnsi" w:hAnsiTheme="majorHAnsi" w:cstheme="majorHAnsi"/>
        </w:rPr>
        <w:t xml:space="preserve">Monsieur </w:t>
      </w:r>
      <w:proofErr w:type="spellStart"/>
      <w:r w:rsidR="008A44BB">
        <w:rPr>
          <w:rFonts w:asciiTheme="majorHAnsi" w:hAnsiTheme="majorHAnsi" w:cstheme="majorHAnsi"/>
        </w:rPr>
        <w:t>Samat-Mikaelly</w:t>
      </w:r>
      <w:proofErr w:type="spellEnd"/>
      <w:r w:rsidR="008A44BB">
        <w:rPr>
          <w:rFonts w:asciiTheme="majorHAnsi" w:hAnsiTheme="majorHAnsi" w:cstheme="majorHAnsi"/>
        </w:rPr>
        <w:t xml:space="preserve"> dans le rôle de Jean dans </w:t>
      </w:r>
      <w:r w:rsidR="008A44BB" w:rsidRPr="008A44BB">
        <w:rPr>
          <w:rFonts w:asciiTheme="majorHAnsi" w:hAnsiTheme="majorHAnsi" w:cstheme="majorHAnsi"/>
          <w:i/>
          <w:u w:val="single"/>
        </w:rPr>
        <w:t>Le Jongleur de Notre-Dame</w:t>
      </w:r>
      <w:r w:rsidR="008A44BB">
        <w:rPr>
          <w:rFonts w:asciiTheme="majorHAnsi" w:hAnsiTheme="majorHAnsi" w:cstheme="majorHAnsi"/>
          <w:i/>
          <w:u w:val="single"/>
        </w:rPr>
        <w:t>.</w:t>
      </w:r>
    </w:p>
    <w:p w14:paraId="2493AB64" w14:textId="320F0BBD" w:rsidR="008A44BB" w:rsidRPr="008A44BB" w:rsidRDefault="008A44BB">
      <w:pPr>
        <w:rPr>
          <w:rFonts w:asciiTheme="majorHAnsi" w:hAnsiTheme="majorHAnsi" w:cstheme="majorHAnsi"/>
        </w:rPr>
      </w:pPr>
      <w:r>
        <w:rPr>
          <w:rFonts w:asciiTheme="majorHAnsi" w:hAnsiTheme="majorHAnsi" w:cstheme="majorHAnsi"/>
        </w:rPr>
        <w:t xml:space="preserve">Tableau exécuté par </w:t>
      </w:r>
      <w:r w:rsidR="00C1324D">
        <w:rPr>
          <w:rFonts w:asciiTheme="majorHAnsi" w:hAnsiTheme="majorHAnsi" w:cstheme="majorHAnsi"/>
        </w:rPr>
        <w:t xml:space="preserve">R. </w:t>
      </w:r>
      <w:proofErr w:type="spellStart"/>
      <w:r w:rsidR="00C1324D">
        <w:rPr>
          <w:rFonts w:asciiTheme="majorHAnsi" w:hAnsiTheme="majorHAnsi" w:cstheme="majorHAnsi"/>
        </w:rPr>
        <w:t>Chateaux</w:t>
      </w:r>
      <w:proofErr w:type="spellEnd"/>
      <w:r w:rsidR="00C1324D">
        <w:rPr>
          <w:rFonts w:asciiTheme="majorHAnsi" w:hAnsiTheme="majorHAnsi" w:cstheme="majorHAnsi"/>
        </w:rPr>
        <w:t xml:space="preserve"> </w:t>
      </w:r>
      <w:r>
        <w:rPr>
          <w:rFonts w:asciiTheme="majorHAnsi" w:hAnsiTheme="majorHAnsi" w:cstheme="majorHAnsi"/>
        </w:rPr>
        <w:t>en 1906.</w:t>
      </w:r>
    </w:p>
    <w:p w14:paraId="1DA1E9D3" w14:textId="381CF489" w:rsidR="008A44BB" w:rsidRPr="00C1324D" w:rsidRDefault="00C1324D">
      <w:pPr>
        <w:rPr>
          <w:rFonts w:asciiTheme="majorHAnsi" w:hAnsiTheme="majorHAnsi" w:cstheme="majorHAnsi"/>
        </w:rPr>
        <w:sectPr w:rsidR="008A44BB" w:rsidRPr="00C1324D" w:rsidSect="008A44BB">
          <w:type w:val="continuous"/>
          <w:pgSz w:w="11905" w:h="16837"/>
          <w:pgMar w:top="1417" w:right="1417" w:bottom="1417" w:left="1417" w:header="720" w:footer="720" w:gutter="0"/>
          <w:cols w:num="2" w:space="720"/>
        </w:sectPr>
      </w:pPr>
      <w:r>
        <w:rPr>
          <w:rFonts w:asciiTheme="majorHAnsi" w:hAnsiTheme="majorHAnsi" w:cstheme="majorHAnsi"/>
        </w:rPr>
        <w:t xml:space="preserve">Portrait de </w:t>
      </w:r>
      <w:r w:rsidR="008A44BB">
        <w:rPr>
          <w:rFonts w:asciiTheme="majorHAnsi" w:hAnsiTheme="majorHAnsi" w:cstheme="majorHAnsi"/>
        </w:rPr>
        <w:t xml:space="preserve">Madame </w:t>
      </w:r>
      <w:proofErr w:type="spellStart"/>
      <w:r w:rsidR="008A44BB">
        <w:rPr>
          <w:rFonts w:asciiTheme="majorHAnsi" w:hAnsiTheme="majorHAnsi" w:cstheme="majorHAnsi"/>
        </w:rPr>
        <w:t>Samat-Mikaelly</w:t>
      </w:r>
      <w:proofErr w:type="spellEnd"/>
      <w:r w:rsidR="008A44BB">
        <w:rPr>
          <w:rFonts w:asciiTheme="majorHAnsi" w:hAnsiTheme="majorHAnsi" w:cstheme="majorHAnsi"/>
        </w:rPr>
        <w:t xml:space="preserve"> </w:t>
      </w:r>
      <w:r w:rsidR="008A44BB">
        <w:rPr>
          <w:rFonts w:asciiTheme="majorHAnsi" w:hAnsiTheme="majorHAnsi" w:cstheme="majorHAnsi"/>
          <w:i/>
        </w:rPr>
        <w:t xml:space="preserve">dit le </w:t>
      </w:r>
      <w:r w:rsidR="008A44BB" w:rsidRPr="008A44BB">
        <w:rPr>
          <w:rFonts w:asciiTheme="majorHAnsi" w:hAnsiTheme="majorHAnsi" w:cstheme="majorHAnsi"/>
        </w:rPr>
        <w:t>Rossignol</w:t>
      </w:r>
      <w:r w:rsidR="008A44BB">
        <w:rPr>
          <w:rFonts w:asciiTheme="majorHAnsi" w:hAnsiTheme="majorHAnsi" w:cstheme="majorHAnsi"/>
        </w:rPr>
        <w:t xml:space="preserve"> </w:t>
      </w:r>
      <w:r w:rsidR="008A44BB" w:rsidRPr="008A44BB">
        <w:rPr>
          <w:rFonts w:asciiTheme="majorHAnsi" w:hAnsiTheme="majorHAnsi" w:cstheme="majorHAnsi"/>
        </w:rPr>
        <w:t>dans</w:t>
      </w:r>
      <w:r w:rsidR="008A44BB">
        <w:rPr>
          <w:rFonts w:asciiTheme="majorHAnsi" w:hAnsiTheme="majorHAnsi" w:cstheme="majorHAnsi"/>
        </w:rPr>
        <w:t xml:space="preserve"> le rôle de la Tosca dans </w:t>
      </w:r>
      <w:r w:rsidR="008A44BB">
        <w:rPr>
          <w:rFonts w:asciiTheme="majorHAnsi" w:hAnsiTheme="majorHAnsi" w:cstheme="majorHAnsi"/>
          <w:i/>
          <w:u w:val="single"/>
        </w:rPr>
        <w:t>Tosca</w:t>
      </w:r>
      <w:r w:rsidR="008A44BB">
        <w:rPr>
          <w:rFonts w:asciiTheme="majorHAnsi" w:hAnsiTheme="majorHAnsi" w:cstheme="majorHAnsi"/>
        </w:rPr>
        <w:t xml:space="preserve">. Tableau exécuté par </w:t>
      </w:r>
      <w:r>
        <w:rPr>
          <w:rFonts w:asciiTheme="majorHAnsi" w:hAnsiTheme="majorHAnsi" w:cstheme="majorHAnsi"/>
        </w:rPr>
        <w:t xml:space="preserve">R. </w:t>
      </w:r>
      <w:proofErr w:type="spellStart"/>
      <w:r>
        <w:rPr>
          <w:rFonts w:asciiTheme="majorHAnsi" w:hAnsiTheme="majorHAnsi" w:cstheme="majorHAnsi"/>
        </w:rPr>
        <w:t>Chateaux</w:t>
      </w:r>
      <w:proofErr w:type="spellEnd"/>
      <w:r>
        <w:rPr>
          <w:rFonts w:asciiTheme="majorHAnsi" w:hAnsiTheme="majorHAnsi" w:cstheme="majorHAnsi"/>
        </w:rPr>
        <w:t xml:space="preserve"> </w:t>
      </w:r>
      <w:r w:rsidR="008A44BB">
        <w:rPr>
          <w:rFonts w:asciiTheme="majorHAnsi" w:hAnsiTheme="majorHAnsi" w:cstheme="majorHAnsi"/>
        </w:rPr>
        <w:t>en 1907.</w:t>
      </w:r>
    </w:p>
    <w:p w14:paraId="6E22553F" w14:textId="045FBCA6" w:rsidR="008A44BB" w:rsidRDefault="008A44BB">
      <w:pPr>
        <w:rPr>
          <w:rFonts w:ascii="Arial" w:hAnsi="Arial" w:cs="Arial"/>
        </w:rPr>
      </w:pPr>
    </w:p>
    <w:p w14:paraId="3740E197" w14:textId="2DB7BA1D" w:rsidR="00425658" w:rsidRDefault="00425658">
      <w:pPr>
        <w:rPr>
          <w:rFonts w:ascii="Arial" w:hAnsi="Arial" w:cs="Arial"/>
        </w:rPr>
      </w:pPr>
    </w:p>
    <w:p w14:paraId="1C6A6BA8" w14:textId="302E0359" w:rsidR="004F2762" w:rsidRDefault="004F2762">
      <w:pPr>
        <w:rPr>
          <w:rFonts w:ascii="Arial" w:hAnsi="Arial" w:cs="Arial"/>
        </w:rPr>
      </w:pPr>
    </w:p>
    <w:p w14:paraId="50C7961D" w14:textId="61257BF9" w:rsidR="00D349BF" w:rsidRDefault="00425EDF" w:rsidP="00425658">
      <w:pPr>
        <w:rPr>
          <w:rFonts w:ascii="Calibri" w:hAnsi="Calibri" w:cs="Arial"/>
          <w:b/>
          <w:i/>
          <w:sz w:val="36"/>
        </w:rPr>
      </w:pPr>
      <w:r>
        <w:rPr>
          <w:rFonts w:ascii="Calibri" w:hAnsi="Calibri" w:cs="Arial"/>
          <w:noProof/>
          <w:sz w:val="28"/>
          <w:lang w:eastAsia="fr-FR"/>
        </w:rPr>
        <w:drawing>
          <wp:anchor distT="0" distB="0" distL="114300" distR="114300" simplePos="0" relativeHeight="251662336" behindDoc="1" locked="0" layoutInCell="1" allowOverlap="1" wp14:anchorId="2951DAFB" wp14:editId="3537242B">
            <wp:simplePos x="0" y="0"/>
            <wp:positionH relativeFrom="margin">
              <wp:posOffset>466725</wp:posOffset>
            </wp:positionH>
            <wp:positionV relativeFrom="paragraph">
              <wp:posOffset>180975</wp:posOffset>
            </wp:positionV>
            <wp:extent cx="5724525" cy="321945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307_0924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4525" cy="3219450"/>
                    </a:xfrm>
                    <a:prstGeom prst="rect">
                      <a:avLst/>
                    </a:prstGeom>
                  </pic:spPr>
                </pic:pic>
              </a:graphicData>
            </a:graphic>
          </wp:anchor>
        </w:drawing>
      </w:r>
    </w:p>
    <w:p w14:paraId="13D6C85B" w14:textId="77777777" w:rsidR="00D349BF" w:rsidRDefault="00D349BF" w:rsidP="00425658">
      <w:pPr>
        <w:rPr>
          <w:rFonts w:ascii="Calibri" w:hAnsi="Calibri" w:cs="Arial"/>
          <w:b/>
          <w:i/>
          <w:sz w:val="36"/>
        </w:rPr>
      </w:pPr>
    </w:p>
    <w:p w14:paraId="31D0FB2A" w14:textId="77777777" w:rsidR="00D349BF" w:rsidRDefault="00D349BF" w:rsidP="00425658">
      <w:pPr>
        <w:rPr>
          <w:rFonts w:ascii="Calibri" w:hAnsi="Calibri" w:cs="Arial"/>
          <w:b/>
          <w:i/>
          <w:sz w:val="36"/>
        </w:rPr>
      </w:pPr>
    </w:p>
    <w:p w14:paraId="39404543" w14:textId="77777777" w:rsidR="00D349BF" w:rsidRDefault="00D349BF" w:rsidP="00425658">
      <w:pPr>
        <w:rPr>
          <w:rFonts w:ascii="Calibri" w:hAnsi="Calibri" w:cs="Arial"/>
          <w:b/>
          <w:i/>
          <w:sz w:val="36"/>
        </w:rPr>
      </w:pPr>
    </w:p>
    <w:p w14:paraId="71ADEE5C" w14:textId="77777777" w:rsidR="00D349BF" w:rsidRDefault="00D349BF" w:rsidP="00425658">
      <w:pPr>
        <w:rPr>
          <w:rFonts w:ascii="Calibri" w:hAnsi="Calibri" w:cs="Arial"/>
          <w:b/>
          <w:i/>
          <w:sz w:val="36"/>
        </w:rPr>
      </w:pPr>
    </w:p>
    <w:p w14:paraId="389E2327" w14:textId="77777777" w:rsidR="00D349BF" w:rsidRDefault="00D349BF" w:rsidP="00425658">
      <w:pPr>
        <w:rPr>
          <w:rFonts w:ascii="Calibri" w:hAnsi="Calibri" w:cs="Arial"/>
          <w:b/>
          <w:i/>
          <w:sz w:val="36"/>
        </w:rPr>
      </w:pPr>
    </w:p>
    <w:p w14:paraId="25B76004" w14:textId="77777777" w:rsidR="00D349BF" w:rsidRDefault="00D349BF" w:rsidP="00425658">
      <w:pPr>
        <w:rPr>
          <w:rFonts w:ascii="Calibri" w:hAnsi="Calibri" w:cs="Arial"/>
          <w:b/>
          <w:i/>
          <w:sz w:val="36"/>
        </w:rPr>
      </w:pPr>
    </w:p>
    <w:p w14:paraId="06EB52EC" w14:textId="77777777" w:rsidR="00D349BF" w:rsidRDefault="00D349BF" w:rsidP="00425658">
      <w:pPr>
        <w:rPr>
          <w:rFonts w:ascii="Calibri" w:hAnsi="Calibri" w:cs="Arial"/>
          <w:b/>
          <w:i/>
          <w:sz w:val="36"/>
        </w:rPr>
      </w:pPr>
    </w:p>
    <w:p w14:paraId="0CD8D691" w14:textId="77777777" w:rsidR="00D349BF" w:rsidRDefault="00D349BF" w:rsidP="00425658">
      <w:pPr>
        <w:rPr>
          <w:rFonts w:ascii="Calibri" w:hAnsi="Calibri" w:cs="Arial"/>
          <w:b/>
          <w:i/>
          <w:sz w:val="36"/>
        </w:rPr>
      </w:pPr>
    </w:p>
    <w:p w14:paraId="1CA1CBD0" w14:textId="77777777" w:rsidR="00D349BF" w:rsidRDefault="00D349BF" w:rsidP="00425658">
      <w:pPr>
        <w:rPr>
          <w:rFonts w:ascii="Calibri" w:hAnsi="Calibri" w:cs="Arial"/>
          <w:b/>
          <w:i/>
          <w:sz w:val="36"/>
        </w:rPr>
      </w:pPr>
    </w:p>
    <w:p w14:paraId="06149FB1" w14:textId="77777777" w:rsidR="00D349BF" w:rsidRDefault="00D349BF" w:rsidP="00425658">
      <w:pPr>
        <w:rPr>
          <w:rFonts w:ascii="Calibri" w:hAnsi="Calibri" w:cs="Arial"/>
          <w:b/>
          <w:i/>
          <w:sz w:val="36"/>
        </w:rPr>
      </w:pPr>
    </w:p>
    <w:p w14:paraId="603EF475" w14:textId="77777777" w:rsidR="00D349BF" w:rsidRDefault="00D349BF" w:rsidP="00425658">
      <w:pPr>
        <w:rPr>
          <w:rFonts w:ascii="Calibri" w:hAnsi="Calibri" w:cs="Arial"/>
          <w:b/>
          <w:i/>
          <w:sz w:val="36"/>
        </w:rPr>
      </w:pPr>
    </w:p>
    <w:p w14:paraId="6A351E51" w14:textId="77777777" w:rsidR="00D349BF" w:rsidRDefault="00D349BF" w:rsidP="00425658">
      <w:pPr>
        <w:rPr>
          <w:rFonts w:ascii="Calibri" w:hAnsi="Calibri" w:cs="Arial"/>
          <w:b/>
          <w:i/>
          <w:sz w:val="36"/>
        </w:rPr>
      </w:pPr>
    </w:p>
    <w:p w14:paraId="12D90642" w14:textId="697E1B7C" w:rsidR="00D349BF" w:rsidRPr="00425EDF" w:rsidRDefault="00425EDF" w:rsidP="00425EDF">
      <w:pPr>
        <w:jc w:val="center"/>
        <w:rPr>
          <w:rFonts w:asciiTheme="majorHAnsi" w:hAnsiTheme="majorHAnsi" w:cstheme="majorHAnsi"/>
          <w:i/>
        </w:rPr>
      </w:pPr>
      <w:r w:rsidRPr="00425EDF">
        <w:rPr>
          <w:rFonts w:asciiTheme="majorHAnsi" w:hAnsiTheme="majorHAnsi" w:cstheme="majorHAnsi"/>
          <w:i/>
        </w:rPr>
        <w:t>Hall du Théâtre de Pertuis</w:t>
      </w:r>
    </w:p>
    <w:p w14:paraId="2AD1DCFB" w14:textId="77777777" w:rsidR="00D349BF" w:rsidRDefault="00D349BF" w:rsidP="00425658">
      <w:pPr>
        <w:rPr>
          <w:rFonts w:ascii="Calibri" w:hAnsi="Calibri" w:cs="Arial"/>
          <w:b/>
          <w:i/>
          <w:sz w:val="36"/>
        </w:rPr>
      </w:pPr>
    </w:p>
    <w:p w14:paraId="50175C34" w14:textId="77777777" w:rsidR="00D349BF" w:rsidRDefault="00D349BF" w:rsidP="00425658">
      <w:pPr>
        <w:rPr>
          <w:rFonts w:ascii="Calibri" w:hAnsi="Calibri" w:cs="Arial"/>
          <w:b/>
          <w:i/>
          <w:sz w:val="36"/>
        </w:rPr>
      </w:pPr>
    </w:p>
    <w:p w14:paraId="2B391A9F" w14:textId="77777777" w:rsidR="00D349BF" w:rsidRDefault="00D349BF" w:rsidP="00425658">
      <w:pPr>
        <w:rPr>
          <w:rFonts w:ascii="Calibri" w:hAnsi="Calibri" w:cs="Arial"/>
          <w:b/>
          <w:i/>
          <w:sz w:val="36"/>
        </w:rPr>
      </w:pPr>
    </w:p>
    <w:p w14:paraId="4B5B96E8" w14:textId="4C23F4A6" w:rsidR="00425658" w:rsidRDefault="00425658" w:rsidP="00425658">
      <w:pPr>
        <w:rPr>
          <w:rFonts w:ascii="Calibri" w:hAnsi="Calibri" w:cs="Arial"/>
          <w:b/>
          <w:i/>
          <w:sz w:val="36"/>
        </w:rPr>
      </w:pPr>
      <w:r>
        <w:rPr>
          <w:rFonts w:ascii="Calibri" w:hAnsi="Calibri" w:cs="Arial"/>
          <w:b/>
          <w:i/>
          <w:sz w:val="36"/>
        </w:rPr>
        <w:lastRenderedPageBreak/>
        <w:t>Les métiers du théâtre</w:t>
      </w:r>
    </w:p>
    <w:p w14:paraId="362D3325" w14:textId="39F97C3F" w:rsidR="008A44BB" w:rsidRDefault="008A44BB">
      <w:pPr>
        <w:rPr>
          <w:rFonts w:ascii="Arial" w:hAnsi="Arial" w:cs="Arial"/>
        </w:rPr>
      </w:pPr>
    </w:p>
    <w:p w14:paraId="4CFB53D1" w14:textId="3759424A" w:rsidR="000A377E" w:rsidRDefault="000A377E">
      <w:pPr>
        <w:rPr>
          <w:rFonts w:ascii="Calibri" w:hAnsi="Calibri" w:cs="Calibri"/>
          <w:sz w:val="28"/>
        </w:rPr>
      </w:pPr>
      <w:r>
        <w:rPr>
          <w:rFonts w:ascii="Calibri" w:hAnsi="Calibri" w:cs="Calibri"/>
          <w:sz w:val="28"/>
        </w:rPr>
        <w:t>Le théâtre c’est tout un art ! Dans cette pa</w:t>
      </w:r>
      <w:r w:rsidR="00BB2F3F">
        <w:rPr>
          <w:rFonts w:ascii="Calibri" w:hAnsi="Calibri" w:cs="Calibri"/>
          <w:sz w:val="28"/>
        </w:rPr>
        <w:t>rtie nous ne vous parleron</w:t>
      </w:r>
      <w:r w:rsidR="002A294C">
        <w:rPr>
          <w:rFonts w:ascii="Calibri" w:hAnsi="Calibri" w:cs="Calibri"/>
          <w:sz w:val="28"/>
        </w:rPr>
        <w:t>s</w:t>
      </w:r>
      <w:r w:rsidR="00BB2F3F">
        <w:rPr>
          <w:rFonts w:ascii="Calibri" w:hAnsi="Calibri" w:cs="Calibri"/>
          <w:sz w:val="28"/>
        </w:rPr>
        <w:t xml:space="preserve"> </w:t>
      </w:r>
      <w:r>
        <w:rPr>
          <w:rFonts w:ascii="Calibri" w:hAnsi="Calibri" w:cs="Calibri"/>
          <w:sz w:val="28"/>
        </w:rPr>
        <w:t>de comédiens, de metteur</w:t>
      </w:r>
      <w:r w:rsidR="002A294C">
        <w:rPr>
          <w:rFonts w:ascii="Calibri" w:hAnsi="Calibri" w:cs="Calibri"/>
          <w:sz w:val="28"/>
        </w:rPr>
        <w:t>s</w:t>
      </w:r>
      <w:r>
        <w:rPr>
          <w:rFonts w:ascii="Calibri" w:hAnsi="Calibri" w:cs="Calibri"/>
          <w:sz w:val="28"/>
        </w:rPr>
        <w:t xml:space="preserve"> en scène mais encore </w:t>
      </w:r>
      <w:r w:rsidR="00BB2F3F">
        <w:rPr>
          <w:rFonts w:ascii="Calibri" w:hAnsi="Calibri" w:cs="Calibri"/>
          <w:sz w:val="28"/>
        </w:rPr>
        <w:t>de médiateur</w:t>
      </w:r>
      <w:r w:rsidR="002A294C">
        <w:rPr>
          <w:rFonts w:ascii="Calibri" w:hAnsi="Calibri" w:cs="Calibri"/>
          <w:sz w:val="28"/>
        </w:rPr>
        <w:t>s</w:t>
      </w:r>
      <w:r w:rsidR="00BB2F3F">
        <w:rPr>
          <w:rFonts w:ascii="Calibri" w:hAnsi="Calibri" w:cs="Calibri"/>
          <w:sz w:val="28"/>
        </w:rPr>
        <w:t xml:space="preserve"> ! </w:t>
      </w:r>
      <w:r>
        <w:rPr>
          <w:rFonts w:ascii="Calibri" w:hAnsi="Calibri" w:cs="Calibri"/>
          <w:sz w:val="28"/>
        </w:rPr>
        <w:t xml:space="preserve">Nous avons </w:t>
      </w:r>
      <w:r w:rsidR="002A294C">
        <w:rPr>
          <w:rFonts w:ascii="Calibri" w:hAnsi="Calibri" w:cs="Calibri"/>
          <w:sz w:val="28"/>
        </w:rPr>
        <w:t xml:space="preserve">bénéficié de </w:t>
      </w:r>
      <w:r>
        <w:rPr>
          <w:rFonts w:ascii="Calibri" w:hAnsi="Calibri" w:cs="Calibri"/>
          <w:sz w:val="28"/>
        </w:rPr>
        <w:t>la gentillesse d’être accueilli</w:t>
      </w:r>
      <w:r w:rsidR="002A294C">
        <w:rPr>
          <w:rFonts w:ascii="Calibri" w:hAnsi="Calibri" w:cs="Calibri"/>
          <w:sz w:val="28"/>
        </w:rPr>
        <w:t>s</w:t>
      </w:r>
      <w:r>
        <w:rPr>
          <w:rFonts w:ascii="Calibri" w:hAnsi="Calibri" w:cs="Calibri"/>
          <w:sz w:val="28"/>
        </w:rPr>
        <w:t xml:space="preserve"> par </w:t>
      </w:r>
      <w:r w:rsidR="00BB2F3F">
        <w:rPr>
          <w:rFonts w:ascii="Calibri" w:hAnsi="Calibri" w:cs="Calibri"/>
          <w:sz w:val="28"/>
        </w:rPr>
        <w:t>la Médiatrice culturel</w:t>
      </w:r>
      <w:r w:rsidR="002A294C">
        <w:rPr>
          <w:rFonts w:ascii="Calibri" w:hAnsi="Calibri" w:cs="Calibri"/>
          <w:sz w:val="28"/>
        </w:rPr>
        <w:t>le</w:t>
      </w:r>
      <w:r w:rsidR="00BB2F3F">
        <w:rPr>
          <w:rFonts w:ascii="Calibri" w:hAnsi="Calibri" w:cs="Calibri"/>
          <w:sz w:val="28"/>
        </w:rPr>
        <w:t xml:space="preserve"> du lieu. Le théâtre de Pertuis étant une petite structure la médiatrice exerce les fonctions de chargé</w:t>
      </w:r>
      <w:r w:rsidR="002A294C">
        <w:rPr>
          <w:rFonts w:ascii="Calibri" w:hAnsi="Calibri" w:cs="Calibri"/>
          <w:sz w:val="28"/>
        </w:rPr>
        <w:t>e</w:t>
      </w:r>
      <w:r w:rsidR="00BB2F3F">
        <w:rPr>
          <w:rFonts w:ascii="Calibri" w:hAnsi="Calibri" w:cs="Calibri"/>
          <w:sz w:val="28"/>
        </w:rPr>
        <w:t xml:space="preserve"> de communication</w:t>
      </w:r>
      <w:r w:rsidR="002A294C">
        <w:rPr>
          <w:rFonts w:ascii="Calibri" w:hAnsi="Calibri" w:cs="Calibri"/>
          <w:sz w:val="28"/>
        </w:rPr>
        <w:t xml:space="preserve"> et</w:t>
      </w:r>
      <w:r w:rsidR="00BB2F3F">
        <w:rPr>
          <w:rFonts w:ascii="Calibri" w:hAnsi="Calibri" w:cs="Calibri"/>
          <w:sz w:val="28"/>
        </w:rPr>
        <w:t xml:space="preserve"> de comptable. Nous avons aussi rencontré le régisseur du lieu.</w:t>
      </w:r>
    </w:p>
    <w:p w14:paraId="75F61B0F" w14:textId="77777777" w:rsidR="000A377E" w:rsidRDefault="000A377E">
      <w:pPr>
        <w:rPr>
          <w:rFonts w:ascii="Calibri" w:hAnsi="Calibri" w:cs="Calibri"/>
          <w:sz w:val="28"/>
        </w:rPr>
      </w:pPr>
    </w:p>
    <w:p w14:paraId="41BE0B5D" w14:textId="77777777" w:rsidR="00D15ABC" w:rsidRDefault="00BB2F3F">
      <w:pPr>
        <w:rPr>
          <w:rFonts w:ascii="Calibri" w:hAnsi="Calibri" w:cs="Arial"/>
          <w:sz w:val="28"/>
        </w:rPr>
      </w:pPr>
      <w:r w:rsidRPr="00D276E3">
        <w:rPr>
          <w:rFonts w:ascii="Calibri" w:hAnsi="Calibri" w:cs="Arial"/>
          <w:i/>
          <w:sz w:val="28"/>
          <w:u w:val="single"/>
        </w:rPr>
        <w:t>Le Médiateur culturel :</w:t>
      </w:r>
      <w:r w:rsidR="00D15ABC">
        <w:rPr>
          <w:rFonts w:ascii="Calibri" w:hAnsi="Calibri" w:cs="Arial"/>
          <w:sz w:val="28"/>
        </w:rPr>
        <w:t xml:space="preserve"> Il s’occupe des affaires culturelles du théâtre, il décide de sa programmation, il peut directement aller démarcher les compagnies et troupes de théâtre.</w:t>
      </w:r>
    </w:p>
    <w:p w14:paraId="1718CD9F" w14:textId="6C36FD5C" w:rsidR="00DC3ACB" w:rsidRPr="00D15ABC" w:rsidRDefault="00BB2F3F">
      <w:pPr>
        <w:rPr>
          <w:rFonts w:ascii="Calibri" w:hAnsi="Calibri" w:cs="Arial"/>
          <w:i/>
          <w:sz w:val="28"/>
          <w:u w:val="single"/>
        </w:rPr>
      </w:pPr>
      <w:r>
        <w:rPr>
          <w:rFonts w:ascii="Calibri" w:hAnsi="Calibri" w:cs="Arial"/>
          <w:sz w:val="28"/>
        </w:rPr>
        <w:t xml:space="preserve">Sa formation : une </w:t>
      </w:r>
      <w:r w:rsidR="007404BD" w:rsidRPr="00425658">
        <w:rPr>
          <w:rFonts w:ascii="Calibri" w:hAnsi="Calibri" w:cs="Arial"/>
          <w:sz w:val="28"/>
        </w:rPr>
        <w:t xml:space="preserve">licence pro </w:t>
      </w:r>
      <w:r>
        <w:rPr>
          <w:rFonts w:ascii="Calibri" w:hAnsi="Calibri" w:cs="Calibri"/>
          <w:sz w:val="28"/>
        </w:rPr>
        <w:t xml:space="preserve">ou un </w:t>
      </w:r>
      <w:r w:rsidR="007404BD" w:rsidRPr="00425658">
        <w:rPr>
          <w:rFonts w:ascii="Calibri" w:hAnsi="Calibri" w:cs="Arial"/>
          <w:sz w:val="28"/>
        </w:rPr>
        <w:t>master (</w:t>
      </w:r>
      <w:r>
        <w:rPr>
          <w:rFonts w:ascii="Calibri" w:hAnsi="Calibri" w:cs="Arial"/>
          <w:sz w:val="28"/>
        </w:rPr>
        <w:t>Pour les structures importantes : Ballet National)</w:t>
      </w:r>
      <w:r>
        <w:rPr>
          <w:rFonts w:ascii="Calibri" w:hAnsi="Calibri" w:cs="Calibri"/>
          <w:sz w:val="28"/>
        </w:rPr>
        <w:t xml:space="preserve"> ou un </w:t>
      </w:r>
      <w:r w:rsidR="007404BD" w:rsidRPr="00425658">
        <w:rPr>
          <w:rFonts w:ascii="Calibri" w:hAnsi="Calibri" w:cs="Arial"/>
          <w:sz w:val="28"/>
        </w:rPr>
        <w:t>Doctorat (</w:t>
      </w:r>
      <w:r>
        <w:rPr>
          <w:rFonts w:ascii="Calibri" w:hAnsi="Calibri" w:cs="Arial"/>
          <w:sz w:val="28"/>
        </w:rPr>
        <w:t xml:space="preserve">Pour les structures les plus importantes : </w:t>
      </w:r>
      <w:r w:rsidR="00D276E3">
        <w:rPr>
          <w:rFonts w:ascii="Calibri" w:hAnsi="Calibri" w:cs="Arial"/>
          <w:sz w:val="28"/>
        </w:rPr>
        <w:t>Théâtre</w:t>
      </w:r>
      <w:r>
        <w:rPr>
          <w:rFonts w:ascii="Calibri" w:hAnsi="Calibri" w:cs="Arial"/>
          <w:sz w:val="28"/>
        </w:rPr>
        <w:t xml:space="preserve"> National, généralement un Directeur et non un médiateur)</w:t>
      </w:r>
      <w:r w:rsidR="00D276E3">
        <w:rPr>
          <w:rFonts w:ascii="Calibri" w:hAnsi="Calibri" w:cs="Arial"/>
          <w:sz w:val="28"/>
        </w:rPr>
        <w:t>.</w:t>
      </w:r>
    </w:p>
    <w:p w14:paraId="26A144EC" w14:textId="1E837F96" w:rsidR="00D276E3" w:rsidRPr="00BB2F3F" w:rsidRDefault="00D276E3">
      <w:pPr>
        <w:rPr>
          <w:rFonts w:ascii="Calibri" w:hAnsi="Calibri" w:cs="Calibri"/>
          <w:sz w:val="28"/>
        </w:rPr>
      </w:pPr>
    </w:p>
    <w:p w14:paraId="4870733F" w14:textId="226A1ED8" w:rsidR="00DC3ACB" w:rsidRDefault="00D276E3">
      <w:pPr>
        <w:rPr>
          <w:rFonts w:ascii="Calibri" w:hAnsi="Calibri" w:cs="Arial"/>
          <w:sz w:val="28"/>
        </w:rPr>
      </w:pPr>
      <w:r w:rsidRPr="00D276E3">
        <w:rPr>
          <w:rFonts w:ascii="Calibri" w:hAnsi="Calibri" w:cs="Arial"/>
          <w:i/>
          <w:sz w:val="28"/>
          <w:u w:val="single"/>
        </w:rPr>
        <w:t>Le Directeur :</w:t>
      </w:r>
      <w:r w:rsidR="00D15ABC">
        <w:rPr>
          <w:rFonts w:ascii="Calibri" w:hAnsi="Calibri" w:cs="Arial"/>
          <w:sz w:val="28"/>
        </w:rPr>
        <w:t xml:space="preserve"> I</w:t>
      </w:r>
      <w:r>
        <w:rPr>
          <w:rFonts w:ascii="Calibri" w:hAnsi="Calibri" w:cs="Arial"/>
          <w:sz w:val="28"/>
        </w:rPr>
        <w:t>l a les mêmes fonctions qu’un médiateur culturel mais dans les importantes structures.</w:t>
      </w:r>
      <w:r w:rsidR="007404BD" w:rsidRPr="00425658">
        <w:rPr>
          <w:rFonts w:ascii="Calibri" w:hAnsi="Calibri" w:cs="Arial"/>
          <w:sz w:val="28"/>
        </w:rPr>
        <w:t xml:space="preserve"> </w:t>
      </w:r>
    </w:p>
    <w:p w14:paraId="57CF9334" w14:textId="724F97DF" w:rsidR="004F2762" w:rsidRDefault="00425EDF">
      <w:pPr>
        <w:rPr>
          <w:rFonts w:ascii="Calibri" w:hAnsi="Calibri" w:cs="Arial"/>
          <w:sz w:val="28"/>
        </w:rPr>
      </w:pPr>
      <w:r>
        <w:rPr>
          <w:rFonts w:ascii="Calibri" w:hAnsi="Calibri" w:cs="Arial"/>
          <w:noProof/>
          <w:sz w:val="28"/>
          <w:lang w:eastAsia="fr-FR"/>
        </w:rPr>
        <w:drawing>
          <wp:anchor distT="0" distB="0" distL="114300" distR="114300" simplePos="0" relativeHeight="251660288" behindDoc="1" locked="0" layoutInCell="1" allowOverlap="1" wp14:anchorId="54D22273" wp14:editId="58D0553B">
            <wp:simplePos x="0" y="0"/>
            <wp:positionH relativeFrom="margin">
              <wp:align>center</wp:align>
            </wp:positionH>
            <wp:positionV relativeFrom="paragraph">
              <wp:posOffset>93980</wp:posOffset>
            </wp:positionV>
            <wp:extent cx="5251260" cy="2952750"/>
            <wp:effectExtent l="0" t="0" r="698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307_10324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1260" cy="2952750"/>
                    </a:xfrm>
                    <a:prstGeom prst="rect">
                      <a:avLst/>
                    </a:prstGeom>
                  </pic:spPr>
                </pic:pic>
              </a:graphicData>
            </a:graphic>
            <wp14:sizeRelH relativeFrom="margin">
              <wp14:pctWidth>0</wp14:pctWidth>
            </wp14:sizeRelH>
            <wp14:sizeRelV relativeFrom="margin">
              <wp14:pctHeight>0</wp14:pctHeight>
            </wp14:sizeRelV>
          </wp:anchor>
        </w:drawing>
      </w:r>
    </w:p>
    <w:p w14:paraId="38E00E33" w14:textId="64A3931C" w:rsidR="004F2762" w:rsidRDefault="004F2762">
      <w:pPr>
        <w:rPr>
          <w:rFonts w:ascii="Calibri" w:hAnsi="Calibri" w:cs="Arial"/>
          <w:sz w:val="28"/>
        </w:rPr>
      </w:pPr>
    </w:p>
    <w:p w14:paraId="68429E0D" w14:textId="77777777" w:rsidR="004F2762" w:rsidRDefault="004F2762">
      <w:pPr>
        <w:rPr>
          <w:rFonts w:ascii="Calibri" w:hAnsi="Calibri" w:cs="Arial"/>
          <w:sz w:val="28"/>
        </w:rPr>
      </w:pPr>
    </w:p>
    <w:p w14:paraId="5EB648AA" w14:textId="77777777" w:rsidR="004F2762" w:rsidRDefault="004F2762">
      <w:pPr>
        <w:rPr>
          <w:rFonts w:ascii="Calibri" w:hAnsi="Calibri" w:cs="Arial"/>
          <w:sz w:val="28"/>
        </w:rPr>
      </w:pPr>
    </w:p>
    <w:p w14:paraId="120E89D6" w14:textId="77777777" w:rsidR="004F2762" w:rsidRDefault="004F2762">
      <w:pPr>
        <w:rPr>
          <w:rFonts w:ascii="Calibri" w:hAnsi="Calibri" w:cs="Arial"/>
          <w:sz w:val="28"/>
        </w:rPr>
      </w:pPr>
    </w:p>
    <w:p w14:paraId="52CA95AE" w14:textId="77777777" w:rsidR="004F2762" w:rsidRDefault="004F2762">
      <w:pPr>
        <w:rPr>
          <w:rFonts w:ascii="Calibri" w:hAnsi="Calibri" w:cs="Arial"/>
          <w:sz w:val="28"/>
        </w:rPr>
      </w:pPr>
    </w:p>
    <w:p w14:paraId="40DD243B" w14:textId="77777777" w:rsidR="004F2762" w:rsidRDefault="004F2762">
      <w:pPr>
        <w:rPr>
          <w:rFonts w:ascii="Calibri" w:hAnsi="Calibri" w:cs="Arial"/>
          <w:sz w:val="28"/>
        </w:rPr>
      </w:pPr>
    </w:p>
    <w:p w14:paraId="7EC3B41C" w14:textId="77777777" w:rsidR="004F2762" w:rsidRDefault="004F2762">
      <w:pPr>
        <w:rPr>
          <w:rFonts w:ascii="Calibri" w:hAnsi="Calibri" w:cs="Arial"/>
          <w:sz w:val="28"/>
        </w:rPr>
      </w:pPr>
    </w:p>
    <w:p w14:paraId="68C3CE11" w14:textId="77777777" w:rsidR="00D276E3" w:rsidRPr="00425658" w:rsidRDefault="00D276E3">
      <w:pPr>
        <w:rPr>
          <w:rFonts w:ascii="Calibri" w:hAnsi="Calibri"/>
          <w:sz w:val="28"/>
        </w:rPr>
      </w:pPr>
    </w:p>
    <w:p w14:paraId="70CACEF2" w14:textId="77777777" w:rsidR="004F2762" w:rsidRDefault="004F2762">
      <w:pPr>
        <w:rPr>
          <w:rFonts w:ascii="Calibri" w:hAnsi="Calibri" w:cs="Arial"/>
          <w:i/>
          <w:sz w:val="28"/>
          <w:u w:val="single"/>
        </w:rPr>
      </w:pPr>
    </w:p>
    <w:p w14:paraId="2F720404" w14:textId="77777777" w:rsidR="004F2762" w:rsidRDefault="004F2762">
      <w:pPr>
        <w:rPr>
          <w:rFonts w:ascii="Calibri" w:hAnsi="Calibri" w:cs="Arial"/>
          <w:i/>
          <w:sz w:val="28"/>
          <w:u w:val="single"/>
        </w:rPr>
      </w:pPr>
    </w:p>
    <w:p w14:paraId="4410D443" w14:textId="77777777" w:rsidR="004F2762" w:rsidRDefault="004F2762">
      <w:pPr>
        <w:rPr>
          <w:rFonts w:ascii="Calibri" w:hAnsi="Calibri" w:cs="Arial"/>
          <w:i/>
          <w:sz w:val="28"/>
          <w:u w:val="single"/>
        </w:rPr>
      </w:pPr>
    </w:p>
    <w:p w14:paraId="25F14561" w14:textId="77777777" w:rsidR="00425EDF" w:rsidRDefault="00425EDF">
      <w:pPr>
        <w:rPr>
          <w:rFonts w:ascii="Calibri" w:hAnsi="Calibri" w:cs="Arial"/>
          <w:i/>
          <w:sz w:val="28"/>
          <w:u w:val="single"/>
        </w:rPr>
      </w:pPr>
    </w:p>
    <w:p w14:paraId="33FF7235" w14:textId="77777777" w:rsidR="00425EDF" w:rsidRDefault="00425EDF">
      <w:pPr>
        <w:rPr>
          <w:rFonts w:ascii="Calibri" w:hAnsi="Calibri" w:cs="Arial"/>
          <w:i/>
          <w:sz w:val="28"/>
          <w:u w:val="single"/>
        </w:rPr>
      </w:pPr>
    </w:p>
    <w:p w14:paraId="226116E1" w14:textId="77777777" w:rsidR="00425EDF" w:rsidRDefault="00425EDF" w:rsidP="00425EDF">
      <w:pPr>
        <w:jc w:val="center"/>
        <w:rPr>
          <w:rFonts w:asciiTheme="majorHAnsi" w:hAnsiTheme="majorHAnsi" w:cstheme="majorHAnsi"/>
          <w:i/>
        </w:rPr>
      </w:pPr>
    </w:p>
    <w:p w14:paraId="69CD182B" w14:textId="36E24AEC" w:rsidR="00425EDF" w:rsidRPr="00425EDF" w:rsidRDefault="00425EDF" w:rsidP="00425EDF">
      <w:pPr>
        <w:jc w:val="center"/>
        <w:rPr>
          <w:rFonts w:asciiTheme="majorHAnsi" w:hAnsiTheme="majorHAnsi" w:cstheme="majorHAnsi"/>
          <w:i/>
        </w:rPr>
      </w:pPr>
      <w:r>
        <w:rPr>
          <w:rFonts w:asciiTheme="majorHAnsi" w:hAnsiTheme="majorHAnsi" w:cstheme="majorHAnsi"/>
          <w:i/>
        </w:rPr>
        <w:t>Salle de représentation</w:t>
      </w:r>
    </w:p>
    <w:p w14:paraId="7C251D4F" w14:textId="77777777" w:rsidR="00425EDF" w:rsidRDefault="00425EDF">
      <w:pPr>
        <w:rPr>
          <w:rFonts w:ascii="Calibri" w:hAnsi="Calibri" w:cs="Arial"/>
          <w:i/>
          <w:sz w:val="28"/>
          <w:u w:val="single"/>
        </w:rPr>
      </w:pPr>
    </w:p>
    <w:p w14:paraId="4AED33AE" w14:textId="7AAA2D6B" w:rsidR="00DC3ACB" w:rsidRPr="00D276E3" w:rsidRDefault="00D276E3">
      <w:pPr>
        <w:rPr>
          <w:rFonts w:ascii="Calibri" w:hAnsi="Calibri" w:cs="Arial"/>
          <w:i/>
          <w:sz w:val="28"/>
          <w:u w:val="single"/>
        </w:rPr>
      </w:pPr>
      <w:r>
        <w:rPr>
          <w:rFonts w:ascii="Calibri" w:hAnsi="Calibri" w:cs="Arial"/>
          <w:i/>
          <w:sz w:val="28"/>
          <w:u w:val="single"/>
        </w:rPr>
        <w:t xml:space="preserve">Le </w:t>
      </w:r>
      <w:r w:rsidR="007404BD" w:rsidRPr="00D276E3">
        <w:rPr>
          <w:rFonts w:ascii="Calibri" w:hAnsi="Calibri" w:cs="Arial"/>
          <w:i/>
          <w:sz w:val="28"/>
          <w:u w:val="single"/>
        </w:rPr>
        <w:t>Médiateur en milieu scolaire :</w:t>
      </w:r>
      <w:r>
        <w:rPr>
          <w:rFonts w:ascii="Calibri" w:hAnsi="Calibri" w:cs="Arial"/>
          <w:sz w:val="28"/>
        </w:rPr>
        <w:t xml:space="preserve"> </w:t>
      </w:r>
      <w:r w:rsidR="00D15ABC">
        <w:rPr>
          <w:rFonts w:ascii="Calibri" w:hAnsi="Calibri" w:cs="Arial"/>
          <w:sz w:val="28"/>
        </w:rPr>
        <w:t>Il se rend</w:t>
      </w:r>
      <w:r>
        <w:rPr>
          <w:rFonts w:ascii="Calibri" w:hAnsi="Calibri" w:cs="Arial"/>
          <w:sz w:val="28"/>
        </w:rPr>
        <w:t xml:space="preserve"> en milieu scolaire et </w:t>
      </w:r>
      <w:r w:rsidR="00D15ABC">
        <w:rPr>
          <w:rFonts w:ascii="Calibri" w:hAnsi="Calibri" w:cs="Arial"/>
          <w:sz w:val="28"/>
        </w:rPr>
        <w:t>fait</w:t>
      </w:r>
      <w:r w:rsidR="007404BD" w:rsidRPr="00425658">
        <w:rPr>
          <w:rFonts w:ascii="Calibri" w:hAnsi="Calibri" w:cs="Arial"/>
          <w:sz w:val="28"/>
        </w:rPr>
        <w:t xml:space="preserve"> faire des ateliers pédagogiques pour faire découvrir le théâtre </w:t>
      </w:r>
      <w:r>
        <w:rPr>
          <w:rFonts w:ascii="Calibri" w:hAnsi="Calibri" w:cs="Arial"/>
          <w:sz w:val="28"/>
        </w:rPr>
        <w:t>au plus petit.</w:t>
      </w:r>
    </w:p>
    <w:p w14:paraId="4CE74FE9" w14:textId="26D197FA" w:rsidR="00D276E3" w:rsidRPr="00425658" w:rsidRDefault="00D276E3">
      <w:pPr>
        <w:rPr>
          <w:rFonts w:ascii="Calibri" w:hAnsi="Calibri"/>
          <w:sz w:val="28"/>
        </w:rPr>
      </w:pPr>
    </w:p>
    <w:p w14:paraId="413BF1C3" w14:textId="18131AD9" w:rsidR="00DC3ACB" w:rsidRPr="00D276E3" w:rsidRDefault="00D276E3">
      <w:pPr>
        <w:rPr>
          <w:rFonts w:ascii="Calibri" w:hAnsi="Calibri"/>
          <w:i/>
          <w:sz w:val="28"/>
          <w:u w:val="single"/>
        </w:rPr>
      </w:pPr>
      <w:r>
        <w:rPr>
          <w:rFonts w:ascii="Calibri" w:hAnsi="Calibri" w:cs="Arial"/>
          <w:i/>
          <w:sz w:val="28"/>
          <w:u w:val="single"/>
        </w:rPr>
        <w:t>Le Comptable :</w:t>
      </w:r>
      <w:r>
        <w:rPr>
          <w:rFonts w:ascii="Calibri" w:hAnsi="Calibri" w:cs="Arial"/>
          <w:sz w:val="28"/>
        </w:rPr>
        <w:t xml:space="preserve"> Il </w:t>
      </w:r>
      <w:r w:rsidR="007404BD" w:rsidRPr="00425658">
        <w:rPr>
          <w:rFonts w:ascii="Calibri" w:hAnsi="Calibri" w:cs="Arial"/>
          <w:sz w:val="28"/>
        </w:rPr>
        <w:t>cherche des financements</w:t>
      </w:r>
      <w:r>
        <w:rPr>
          <w:rFonts w:ascii="Calibri" w:hAnsi="Calibri" w:cs="Arial"/>
          <w:sz w:val="28"/>
        </w:rPr>
        <w:t xml:space="preserve"> et tien</w:t>
      </w:r>
      <w:r w:rsidR="002A294C">
        <w:rPr>
          <w:rFonts w:ascii="Calibri" w:hAnsi="Calibri" w:cs="Arial"/>
          <w:sz w:val="28"/>
        </w:rPr>
        <w:t>t</w:t>
      </w:r>
      <w:r>
        <w:rPr>
          <w:rFonts w:ascii="Calibri" w:hAnsi="Calibri" w:cs="Arial"/>
          <w:sz w:val="28"/>
        </w:rPr>
        <w:t xml:space="preserve"> le budget de la structure.</w:t>
      </w:r>
    </w:p>
    <w:p w14:paraId="4BFD3BAE" w14:textId="77777777" w:rsidR="00D276E3" w:rsidRPr="00425658" w:rsidRDefault="00D276E3">
      <w:pPr>
        <w:rPr>
          <w:rFonts w:ascii="Calibri" w:hAnsi="Calibri"/>
          <w:sz w:val="28"/>
        </w:rPr>
      </w:pPr>
    </w:p>
    <w:p w14:paraId="012F7B58" w14:textId="0EAAABEC" w:rsidR="00DC3ACB" w:rsidRPr="00D276E3" w:rsidRDefault="00D276E3">
      <w:pPr>
        <w:rPr>
          <w:rFonts w:ascii="Calibri" w:hAnsi="Calibri" w:cs="Arial"/>
          <w:i/>
          <w:sz w:val="28"/>
          <w:u w:val="single"/>
        </w:rPr>
      </w:pPr>
      <w:r>
        <w:rPr>
          <w:rFonts w:ascii="Calibri" w:hAnsi="Calibri" w:cs="Arial"/>
          <w:i/>
          <w:sz w:val="28"/>
          <w:u w:val="single"/>
        </w:rPr>
        <w:t>Le Chargé</w:t>
      </w:r>
      <w:r w:rsidR="007404BD" w:rsidRPr="00D276E3">
        <w:rPr>
          <w:rFonts w:ascii="Calibri" w:hAnsi="Calibri" w:cs="Arial"/>
          <w:i/>
          <w:sz w:val="28"/>
          <w:u w:val="single"/>
        </w:rPr>
        <w:t xml:space="preserve"> de communication :</w:t>
      </w:r>
      <w:r>
        <w:rPr>
          <w:rFonts w:ascii="Calibri" w:hAnsi="Calibri" w:cs="Arial"/>
          <w:sz w:val="28"/>
        </w:rPr>
        <w:t xml:space="preserve"> Il </w:t>
      </w:r>
      <w:r w:rsidR="007404BD" w:rsidRPr="00425658">
        <w:rPr>
          <w:rFonts w:ascii="Calibri" w:hAnsi="Calibri" w:cs="Arial"/>
          <w:sz w:val="28"/>
        </w:rPr>
        <w:t>s’occupe de l’aspect publicitaire</w:t>
      </w:r>
      <w:r>
        <w:rPr>
          <w:rFonts w:ascii="Calibri" w:hAnsi="Calibri" w:cs="Arial"/>
          <w:sz w:val="28"/>
        </w:rPr>
        <w:t xml:space="preserve"> et de la promotion du théâtre.</w:t>
      </w:r>
    </w:p>
    <w:p w14:paraId="2D4F0D73" w14:textId="05DA8A08" w:rsidR="00D276E3" w:rsidRPr="00425658" w:rsidRDefault="00D276E3">
      <w:pPr>
        <w:rPr>
          <w:rFonts w:ascii="Calibri" w:hAnsi="Calibri"/>
          <w:sz w:val="28"/>
        </w:rPr>
      </w:pPr>
    </w:p>
    <w:p w14:paraId="368A1035" w14:textId="461C9F40" w:rsidR="00D276E3" w:rsidRDefault="00D276E3">
      <w:pPr>
        <w:rPr>
          <w:rFonts w:ascii="Calibri" w:hAnsi="Calibri" w:cs="Arial"/>
          <w:sz w:val="28"/>
        </w:rPr>
      </w:pPr>
      <w:r>
        <w:rPr>
          <w:rFonts w:ascii="Calibri" w:hAnsi="Calibri" w:cs="Arial"/>
          <w:i/>
          <w:sz w:val="28"/>
          <w:u w:val="single"/>
        </w:rPr>
        <w:t xml:space="preserve">Le </w:t>
      </w:r>
      <w:r w:rsidR="007A663F">
        <w:rPr>
          <w:rFonts w:ascii="Calibri" w:hAnsi="Calibri" w:cs="Arial"/>
          <w:i/>
          <w:sz w:val="28"/>
          <w:u w:val="single"/>
        </w:rPr>
        <w:t>Comédien :</w:t>
      </w:r>
      <w:r w:rsidR="007A663F">
        <w:rPr>
          <w:rFonts w:ascii="Calibri" w:hAnsi="Calibri" w:cs="Arial"/>
          <w:sz w:val="28"/>
        </w:rPr>
        <w:t xml:space="preserve"> Il a </w:t>
      </w:r>
      <w:r w:rsidR="002A294C">
        <w:rPr>
          <w:rFonts w:ascii="Calibri" w:hAnsi="Calibri" w:cs="Arial"/>
          <w:sz w:val="28"/>
        </w:rPr>
        <w:t xml:space="preserve">un </w:t>
      </w:r>
      <w:r w:rsidR="007A663F">
        <w:rPr>
          <w:rFonts w:ascii="Calibri" w:hAnsi="Calibri" w:cs="Arial"/>
          <w:sz w:val="28"/>
        </w:rPr>
        <w:t>statut particulier, s’il ne travaille pas</w:t>
      </w:r>
      <w:r w:rsidR="002A294C">
        <w:rPr>
          <w:rFonts w:ascii="Calibri" w:hAnsi="Calibri" w:cs="Arial"/>
          <w:sz w:val="28"/>
        </w:rPr>
        <w:t xml:space="preserve">, </w:t>
      </w:r>
      <w:r w:rsidR="007A663F">
        <w:rPr>
          <w:rFonts w:ascii="Calibri" w:hAnsi="Calibri" w:cs="Arial"/>
          <w:sz w:val="28"/>
        </w:rPr>
        <w:t>il n’est pas payé avec le chômage. Il est recruté en faculté ou passe des auditions pour être admis au Conservatoire. Un comédien est payé avec des cachets de 12h. Il faut faire 52 cachets de 12h pour être payé.</w:t>
      </w:r>
    </w:p>
    <w:p w14:paraId="6A0ED383" w14:textId="7567C5EA" w:rsidR="007A663F" w:rsidRPr="007A663F" w:rsidRDefault="007A663F">
      <w:pPr>
        <w:rPr>
          <w:rFonts w:ascii="Calibri" w:hAnsi="Calibri" w:cs="Arial"/>
          <w:sz w:val="28"/>
        </w:rPr>
      </w:pPr>
    </w:p>
    <w:p w14:paraId="0DB80223" w14:textId="0E2812D8" w:rsidR="00D276E3" w:rsidRPr="007A663F" w:rsidRDefault="00D276E3">
      <w:pPr>
        <w:rPr>
          <w:rFonts w:ascii="Calibri" w:hAnsi="Calibri" w:cs="Arial"/>
          <w:sz w:val="28"/>
        </w:rPr>
      </w:pPr>
      <w:r>
        <w:rPr>
          <w:rFonts w:ascii="Calibri" w:hAnsi="Calibri" w:cs="Arial"/>
          <w:i/>
          <w:sz w:val="28"/>
          <w:u w:val="single"/>
        </w:rPr>
        <w:t xml:space="preserve">Le </w:t>
      </w:r>
      <w:r w:rsidR="007404BD" w:rsidRPr="00D276E3">
        <w:rPr>
          <w:rFonts w:ascii="Calibri" w:hAnsi="Calibri" w:cs="Arial"/>
          <w:i/>
          <w:sz w:val="28"/>
          <w:u w:val="single"/>
        </w:rPr>
        <w:t>Metteur en scène :</w:t>
      </w:r>
      <w:r w:rsidR="007A663F">
        <w:rPr>
          <w:rFonts w:ascii="Calibri" w:hAnsi="Calibri" w:cs="Arial"/>
          <w:sz w:val="28"/>
        </w:rPr>
        <w:t xml:space="preserve"> Il s’occupe de mettre en scène les spectacles, il est formé à la faculté.</w:t>
      </w:r>
    </w:p>
    <w:p w14:paraId="1293A923" w14:textId="6747198C" w:rsidR="00D276E3" w:rsidRPr="00425658" w:rsidRDefault="00D276E3">
      <w:pPr>
        <w:rPr>
          <w:rFonts w:ascii="Calibri" w:hAnsi="Calibri"/>
          <w:sz w:val="28"/>
        </w:rPr>
      </w:pPr>
    </w:p>
    <w:p w14:paraId="5368E527" w14:textId="53163E6E" w:rsidR="00DC3ACB" w:rsidRDefault="00D276E3">
      <w:pPr>
        <w:rPr>
          <w:rFonts w:ascii="Calibri" w:hAnsi="Calibri" w:cs="Arial"/>
          <w:sz w:val="28"/>
        </w:rPr>
      </w:pPr>
      <w:r>
        <w:rPr>
          <w:rFonts w:ascii="Calibri" w:hAnsi="Calibri" w:cs="Arial"/>
          <w:i/>
          <w:sz w:val="28"/>
          <w:u w:val="single"/>
        </w:rPr>
        <w:t xml:space="preserve">Le </w:t>
      </w:r>
      <w:r w:rsidR="007404BD" w:rsidRPr="00D276E3">
        <w:rPr>
          <w:rFonts w:ascii="Calibri" w:hAnsi="Calibri" w:cs="Arial"/>
          <w:i/>
          <w:sz w:val="28"/>
          <w:u w:val="single"/>
        </w:rPr>
        <w:t>Scénographe :</w:t>
      </w:r>
      <w:r w:rsidR="007404BD" w:rsidRPr="00425658">
        <w:rPr>
          <w:rFonts w:ascii="Calibri" w:hAnsi="Calibri" w:cs="Arial"/>
          <w:sz w:val="28"/>
        </w:rPr>
        <w:t xml:space="preserve"> </w:t>
      </w:r>
      <w:r w:rsidR="007A663F">
        <w:rPr>
          <w:rFonts w:ascii="Calibri" w:hAnsi="Calibri" w:cs="Arial"/>
          <w:sz w:val="28"/>
        </w:rPr>
        <w:t xml:space="preserve">Il </w:t>
      </w:r>
      <w:r w:rsidR="007404BD" w:rsidRPr="00425658">
        <w:rPr>
          <w:rFonts w:ascii="Calibri" w:hAnsi="Calibri" w:cs="Arial"/>
          <w:sz w:val="28"/>
        </w:rPr>
        <w:t>travaille avec le metteur en scène, pense aux décors et les dessine</w:t>
      </w:r>
      <w:bookmarkStart w:id="0" w:name="_GoBack"/>
      <w:bookmarkEnd w:id="0"/>
      <w:r w:rsidR="007A663F">
        <w:rPr>
          <w:rFonts w:ascii="Calibri" w:hAnsi="Calibri" w:cs="Arial"/>
          <w:sz w:val="28"/>
        </w:rPr>
        <w:t>.</w:t>
      </w:r>
    </w:p>
    <w:p w14:paraId="73B8C612" w14:textId="0267CEF0" w:rsidR="00D276E3" w:rsidRPr="00425658" w:rsidRDefault="00D276E3">
      <w:pPr>
        <w:rPr>
          <w:rFonts w:ascii="Calibri" w:hAnsi="Calibri"/>
          <w:sz w:val="28"/>
        </w:rPr>
      </w:pPr>
    </w:p>
    <w:p w14:paraId="5216D48F" w14:textId="04BE3175" w:rsidR="00DC3ACB" w:rsidRPr="00D15ABC" w:rsidRDefault="00D276E3">
      <w:pPr>
        <w:rPr>
          <w:rFonts w:ascii="Calibri" w:hAnsi="Calibri" w:cs="Arial"/>
          <w:i/>
          <w:sz w:val="28"/>
          <w:u w:val="single"/>
        </w:rPr>
      </w:pPr>
      <w:r>
        <w:rPr>
          <w:rFonts w:ascii="Calibri" w:hAnsi="Calibri" w:cs="Arial"/>
          <w:i/>
          <w:sz w:val="28"/>
          <w:u w:val="single"/>
        </w:rPr>
        <w:t xml:space="preserve">Le </w:t>
      </w:r>
      <w:r w:rsidR="00D15ABC">
        <w:rPr>
          <w:rFonts w:ascii="Calibri" w:hAnsi="Calibri" w:cs="Arial"/>
          <w:i/>
          <w:sz w:val="28"/>
          <w:u w:val="single"/>
        </w:rPr>
        <w:t>Costumier :</w:t>
      </w:r>
      <w:r w:rsidR="00D15ABC">
        <w:rPr>
          <w:rFonts w:ascii="Calibri" w:hAnsi="Calibri" w:cs="Arial"/>
          <w:sz w:val="28"/>
        </w:rPr>
        <w:t xml:space="preserve"> Il est chargé</w:t>
      </w:r>
      <w:r w:rsidR="007404BD" w:rsidRPr="00425658">
        <w:rPr>
          <w:rFonts w:ascii="Calibri" w:hAnsi="Calibri" w:cs="Arial"/>
          <w:sz w:val="28"/>
        </w:rPr>
        <w:t xml:space="preserve"> des costumes des co</w:t>
      </w:r>
      <w:r w:rsidR="00D15ABC">
        <w:rPr>
          <w:rFonts w:ascii="Calibri" w:hAnsi="Calibri" w:cs="Arial"/>
          <w:sz w:val="28"/>
        </w:rPr>
        <w:t>médiens,</w:t>
      </w:r>
      <w:r w:rsidR="00D15ABC">
        <w:rPr>
          <w:rFonts w:ascii="Calibri" w:hAnsi="Calibri" w:cs="Arial"/>
          <w:i/>
          <w:sz w:val="28"/>
          <w:u w:val="single"/>
        </w:rPr>
        <w:t xml:space="preserve"> </w:t>
      </w:r>
      <w:r w:rsidR="007404BD" w:rsidRPr="00425658">
        <w:rPr>
          <w:rFonts w:ascii="Calibri" w:hAnsi="Calibri" w:cs="Arial"/>
          <w:sz w:val="28"/>
        </w:rPr>
        <w:t>trouve des astuces pour s’habiller et se déshabiller rapidement</w:t>
      </w:r>
      <w:r w:rsidR="00D15ABC">
        <w:rPr>
          <w:rFonts w:ascii="Calibri" w:hAnsi="Calibri" w:cs="Arial"/>
          <w:i/>
          <w:sz w:val="28"/>
          <w:u w:val="single"/>
        </w:rPr>
        <w:t xml:space="preserve">, </w:t>
      </w:r>
      <w:r w:rsidR="007404BD" w:rsidRPr="00425658">
        <w:rPr>
          <w:rFonts w:ascii="Calibri" w:hAnsi="Calibri" w:cs="Arial"/>
          <w:sz w:val="28"/>
        </w:rPr>
        <w:t>il fait aussi un travail de création</w:t>
      </w:r>
      <w:r w:rsidR="00D15ABC">
        <w:rPr>
          <w:rFonts w:ascii="Calibri" w:hAnsi="Calibri" w:cs="Arial"/>
          <w:sz w:val="28"/>
        </w:rPr>
        <w:t>.</w:t>
      </w:r>
    </w:p>
    <w:p w14:paraId="45CC5C49" w14:textId="692D1E92" w:rsidR="00D276E3" w:rsidRPr="00425658" w:rsidRDefault="00D276E3">
      <w:pPr>
        <w:rPr>
          <w:rFonts w:ascii="Calibri" w:hAnsi="Calibri"/>
          <w:sz w:val="28"/>
        </w:rPr>
      </w:pPr>
    </w:p>
    <w:p w14:paraId="063AA5D6" w14:textId="6513382C" w:rsidR="00DC3ACB" w:rsidRPr="00D15ABC" w:rsidRDefault="00D276E3">
      <w:pPr>
        <w:rPr>
          <w:rFonts w:ascii="Calibri" w:hAnsi="Calibri"/>
          <w:i/>
          <w:sz w:val="28"/>
          <w:u w:val="single"/>
        </w:rPr>
      </w:pPr>
      <w:r>
        <w:rPr>
          <w:rFonts w:ascii="Calibri" w:hAnsi="Calibri" w:cs="Arial"/>
          <w:i/>
          <w:sz w:val="28"/>
          <w:u w:val="single"/>
        </w:rPr>
        <w:t>L’Accessoiriste</w:t>
      </w:r>
      <w:r w:rsidR="00D15ABC">
        <w:rPr>
          <w:rFonts w:ascii="Calibri" w:hAnsi="Calibri" w:cs="Arial"/>
          <w:i/>
          <w:sz w:val="28"/>
          <w:u w:val="single"/>
        </w:rPr>
        <w:t> :</w:t>
      </w:r>
      <w:r w:rsidR="00D15ABC">
        <w:rPr>
          <w:rFonts w:ascii="Calibri" w:hAnsi="Calibri" w:cs="Arial"/>
          <w:sz w:val="28"/>
        </w:rPr>
        <w:t xml:space="preserve"> Il </w:t>
      </w:r>
      <w:r w:rsidR="00D15ABC" w:rsidRPr="00425658">
        <w:rPr>
          <w:rFonts w:ascii="Calibri" w:hAnsi="Calibri" w:cs="Arial"/>
          <w:sz w:val="28"/>
        </w:rPr>
        <w:t>travaille</w:t>
      </w:r>
      <w:r w:rsidR="007404BD" w:rsidRPr="00425658">
        <w:rPr>
          <w:rFonts w:ascii="Calibri" w:hAnsi="Calibri" w:cs="Arial"/>
          <w:sz w:val="28"/>
        </w:rPr>
        <w:t xml:space="preserve"> en</w:t>
      </w:r>
      <w:r w:rsidR="00D15ABC">
        <w:rPr>
          <w:rFonts w:ascii="Calibri" w:hAnsi="Calibri" w:cs="Arial"/>
          <w:sz w:val="28"/>
        </w:rPr>
        <w:t xml:space="preserve"> collaboration avec le costumier</w:t>
      </w:r>
      <w:r w:rsidR="007404BD" w:rsidRPr="00425658">
        <w:rPr>
          <w:rFonts w:ascii="Calibri" w:hAnsi="Calibri" w:cs="Arial"/>
          <w:sz w:val="28"/>
        </w:rPr>
        <w:t>, le scénographe et le metteur en scène pour décider de l’utilité des objets</w:t>
      </w:r>
      <w:r w:rsidR="00D15ABC">
        <w:rPr>
          <w:rFonts w:ascii="Calibri" w:hAnsi="Calibri" w:cs="Arial"/>
          <w:sz w:val="28"/>
        </w:rPr>
        <w:t>.</w:t>
      </w:r>
    </w:p>
    <w:p w14:paraId="3C6797EA" w14:textId="47358998" w:rsidR="00D15ABC" w:rsidRDefault="007404BD">
      <w:pPr>
        <w:rPr>
          <w:rFonts w:ascii="Calibri" w:hAnsi="Calibri"/>
          <w:sz w:val="28"/>
        </w:rPr>
      </w:pPr>
      <w:r w:rsidRPr="00425658">
        <w:rPr>
          <w:rFonts w:ascii="Calibri" w:hAnsi="Calibri" w:cs="Arial"/>
          <w:sz w:val="28"/>
        </w:rPr>
        <w:t>Pour les gros spectacles on fait appel a des :</w:t>
      </w:r>
    </w:p>
    <w:p w14:paraId="743474DE" w14:textId="6E6246ED" w:rsidR="00D15ABC" w:rsidRDefault="00D15ABC">
      <w:pPr>
        <w:rPr>
          <w:rFonts w:ascii="Calibri" w:hAnsi="Calibri"/>
          <w:sz w:val="28"/>
        </w:rPr>
      </w:pPr>
      <w:r>
        <w:rPr>
          <w:rFonts w:ascii="Calibri" w:hAnsi="Calibri"/>
          <w:sz w:val="28"/>
        </w:rPr>
        <w:t xml:space="preserve">- </w:t>
      </w:r>
      <w:r w:rsidR="007404BD" w:rsidRPr="00425658">
        <w:rPr>
          <w:rFonts w:ascii="Calibri" w:hAnsi="Calibri" w:cs="Arial"/>
          <w:sz w:val="28"/>
        </w:rPr>
        <w:t>technicien lumière</w:t>
      </w:r>
    </w:p>
    <w:p w14:paraId="129ED199" w14:textId="04D182FE" w:rsidR="00DC3ACB" w:rsidRPr="00425658" w:rsidRDefault="00D15ABC">
      <w:pPr>
        <w:rPr>
          <w:rFonts w:ascii="Calibri" w:hAnsi="Calibri"/>
          <w:sz w:val="28"/>
        </w:rPr>
      </w:pPr>
      <w:r>
        <w:rPr>
          <w:rFonts w:ascii="Calibri" w:hAnsi="Calibri"/>
          <w:sz w:val="28"/>
        </w:rPr>
        <w:t xml:space="preserve">- </w:t>
      </w:r>
      <w:r w:rsidR="007404BD" w:rsidRPr="00425658">
        <w:rPr>
          <w:rFonts w:ascii="Calibri" w:hAnsi="Calibri" w:cs="Arial"/>
          <w:sz w:val="28"/>
        </w:rPr>
        <w:t>technicien son</w:t>
      </w:r>
    </w:p>
    <w:p w14:paraId="7D8398AE" w14:textId="699388DB" w:rsidR="00D276E3" w:rsidRDefault="00D276E3">
      <w:pPr>
        <w:rPr>
          <w:rFonts w:ascii="Calibri" w:hAnsi="Calibri" w:cs="Arial"/>
          <w:i/>
          <w:sz w:val="28"/>
          <w:u w:val="single"/>
        </w:rPr>
      </w:pPr>
    </w:p>
    <w:p w14:paraId="0FDCDC01" w14:textId="44548EA5" w:rsidR="00DC3ACB" w:rsidRPr="00425658" w:rsidRDefault="00D276E3">
      <w:pPr>
        <w:rPr>
          <w:rFonts w:ascii="Calibri" w:hAnsi="Calibri"/>
          <w:sz w:val="28"/>
        </w:rPr>
      </w:pPr>
      <w:r>
        <w:rPr>
          <w:rFonts w:ascii="Calibri" w:hAnsi="Calibri" w:cs="Arial"/>
          <w:i/>
          <w:sz w:val="28"/>
          <w:u w:val="single"/>
        </w:rPr>
        <w:t xml:space="preserve">Le </w:t>
      </w:r>
      <w:r w:rsidR="007404BD" w:rsidRPr="00D276E3">
        <w:rPr>
          <w:rFonts w:ascii="Calibri" w:hAnsi="Calibri" w:cs="Arial"/>
          <w:i/>
          <w:sz w:val="28"/>
          <w:u w:val="single"/>
        </w:rPr>
        <w:t>Régisseur :</w:t>
      </w:r>
      <w:r>
        <w:rPr>
          <w:rFonts w:ascii="Calibri" w:hAnsi="Calibri" w:cs="Arial"/>
          <w:sz w:val="28"/>
        </w:rPr>
        <w:t xml:space="preserve"> Il s’occupe de l’aspect technique son et lumière du théâtre, Il </w:t>
      </w:r>
      <w:r w:rsidR="007404BD" w:rsidRPr="00425658">
        <w:rPr>
          <w:rFonts w:ascii="Calibri" w:hAnsi="Calibri" w:cs="Arial"/>
          <w:sz w:val="28"/>
        </w:rPr>
        <w:t>donn</w:t>
      </w:r>
      <w:r>
        <w:rPr>
          <w:rFonts w:ascii="Calibri" w:hAnsi="Calibri" w:cs="Arial"/>
          <w:sz w:val="28"/>
        </w:rPr>
        <w:t>e un plan pour chaque spectacle</w:t>
      </w:r>
    </w:p>
    <w:p w14:paraId="317DF6EC" w14:textId="6F8BECB6" w:rsidR="00DC3ACB" w:rsidRDefault="007404BD">
      <w:pPr>
        <w:rPr>
          <w:rFonts w:ascii="Calibri" w:hAnsi="Calibri" w:cs="Arial"/>
          <w:sz w:val="28"/>
        </w:rPr>
      </w:pPr>
      <w:r w:rsidRPr="00425658">
        <w:rPr>
          <w:rFonts w:ascii="Calibri" w:hAnsi="Calibri" w:cs="Arial"/>
          <w:sz w:val="28"/>
        </w:rPr>
        <w:t>Pour faire tech</w:t>
      </w:r>
      <w:r w:rsidR="00D276E3">
        <w:rPr>
          <w:rFonts w:ascii="Calibri" w:hAnsi="Calibri" w:cs="Arial"/>
          <w:sz w:val="28"/>
        </w:rPr>
        <w:t xml:space="preserve">nicien de son, décors, lumière, il faut </w:t>
      </w:r>
      <w:r w:rsidR="00D15ABC">
        <w:rPr>
          <w:rFonts w:ascii="Calibri" w:hAnsi="Calibri" w:cs="Arial"/>
          <w:sz w:val="28"/>
        </w:rPr>
        <w:t xml:space="preserve">être diplômé d’une </w:t>
      </w:r>
      <w:r w:rsidRPr="00425658">
        <w:rPr>
          <w:rFonts w:ascii="Calibri" w:hAnsi="Calibri" w:cs="Arial"/>
          <w:sz w:val="28"/>
        </w:rPr>
        <w:t>école ingénieurs du son</w:t>
      </w:r>
      <w:r w:rsidR="00D15ABC">
        <w:rPr>
          <w:rFonts w:ascii="Calibri" w:hAnsi="Calibri" w:cs="Arial"/>
          <w:sz w:val="28"/>
        </w:rPr>
        <w:t xml:space="preserve"> ou d’une école de régisseur.</w:t>
      </w:r>
    </w:p>
    <w:p w14:paraId="5E66A71C" w14:textId="6F040CA0" w:rsidR="007A663F" w:rsidRDefault="007A663F">
      <w:pPr>
        <w:rPr>
          <w:rFonts w:ascii="Calibri" w:hAnsi="Calibri" w:cs="Arial"/>
          <w:sz w:val="28"/>
        </w:rPr>
      </w:pPr>
    </w:p>
    <w:p w14:paraId="19FE0174" w14:textId="240872EA" w:rsidR="004F2762" w:rsidRDefault="00CA2325">
      <w:pPr>
        <w:rPr>
          <w:rFonts w:ascii="Calibri" w:hAnsi="Calibri" w:cs="Arial"/>
          <w:sz w:val="28"/>
        </w:rPr>
      </w:pPr>
      <w:r>
        <w:rPr>
          <w:noProof/>
          <w:lang w:eastAsia="fr-FR"/>
        </w:rPr>
        <w:drawing>
          <wp:anchor distT="0" distB="0" distL="114300" distR="114300" simplePos="0" relativeHeight="251664384" behindDoc="1" locked="0" layoutInCell="1" allowOverlap="1" wp14:anchorId="636F0E07" wp14:editId="31BB9FB5">
            <wp:simplePos x="0" y="0"/>
            <wp:positionH relativeFrom="margin">
              <wp:posOffset>3406775</wp:posOffset>
            </wp:positionH>
            <wp:positionV relativeFrom="paragraph">
              <wp:posOffset>8255</wp:posOffset>
            </wp:positionV>
            <wp:extent cx="3286125" cy="1848485"/>
            <wp:effectExtent l="0" t="0" r="9525" b="0"/>
            <wp:wrapTight wrapText="bothSides">
              <wp:wrapPolygon edited="0">
                <wp:start x="0" y="0"/>
                <wp:lineTo x="0" y="21370"/>
                <wp:lineTo x="21537" y="21370"/>
                <wp:lineTo x="2153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307_1045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6125" cy="18484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Arial"/>
          <w:noProof/>
          <w:sz w:val="28"/>
          <w:lang w:eastAsia="fr-FR"/>
        </w:rPr>
        <w:drawing>
          <wp:anchor distT="0" distB="0" distL="114300" distR="114300" simplePos="0" relativeHeight="251661312" behindDoc="1" locked="0" layoutInCell="1" allowOverlap="1" wp14:anchorId="1A3A4570" wp14:editId="732D3A78">
            <wp:simplePos x="0" y="0"/>
            <wp:positionH relativeFrom="margin">
              <wp:posOffset>57150</wp:posOffset>
            </wp:positionH>
            <wp:positionV relativeFrom="paragraph">
              <wp:posOffset>31115</wp:posOffset>
            </wp:positionV>
            <wp:extent cx="3268980" cy="1838602"/>
            <wp:effectExtent l="0" t="0" r="762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307_1040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8980" cy="1838602"/>
                    </a:xfrm>
                    <a:prstGeom prst="rect">
                      <a:avLst/>
                    </a:prstGeom>
                  </pic:spPr>
                </pic:pic>
              </a:graphicData>
            </a:graphic>
            <wp14:sizeRelH relativeFrom="margin">
              <wp14:pctWidth>0</wp14:pctWidth>
            </wp14:sizeRelH>
            <wp14:sizeRelV relativeFrom="margin">
              <wp14:pctHeight>0</wp14:pctHeight>
            </wp14:sizeRelV>
          </wp:anchor>
        </w:drawing>
      </w:r>
    </w:p>
    <w:p w14:paraId="408A8B91" w14:textId="215983D7" w:rsidR="004F2762" w:rsidRDefault="00425EDF" w:rsidP="00425EDF">
      <w:pPr>
        <w:tabs>
          <w:tab w:val="left" w:pos="1305"/>
        </w:tabs>
        <w:rPr>
          <w:rFonts w:ascii="Calibri" w:hAnsi="Calibri" w:cs="Arial"/>
          <w:sz w:val="28"/>
        </w:rPr>
      </w:pPr>
      <w:r>
        <w:rPr>
          <w:rFonts w:ascii="Calibri" w:hAnsi="Calibri" w:cs="Arial"/>
          <w:sz w:val="28"/>
        </w:rPr>
        <w:tab/>
      </w:r>
    </w:p>
    <w:p w14:paraId="6D8C570A" w14:textId="0E37D2AD" w:rsidR="004F2762" w:rsidRDefault="004F2762" w:rsidP="007A663F">
      <w:pPr>
        <w:jc w:val="right"/>
        <w:rPr>
          <w:rFonts w:ascii="Calibri" w:hAnsi="Calibri" w:cs="Arial"/>
          <w:sz w:val="28"/>
        </w:rPr>
      </w:pPr>
    </w:p>
    <w:p w14:paraId="3BF4045B" w14:textId="77777777" w:rsidR="004F2762" w:rsidRDefault="004F2762" w:rsidP="00425EDF">
      <w:pPr>
        <w:jc w:val="center"/>
        <w:rPr>
          <w:rFonts w:ascii="Calibri" w:hAnsi="Calibri" w:cs="Arial"/>
          <w:sz w:val="28"/>
        </w:rPr>
      </w:pPr>
    </w:p>
    <w:p w14:paraId="1B57FC4A" w14:textId="6FDDF8B8" w:rsidR="004F2762" w:rsidRDefault="004F2762" w:rsidP="00425EDF">
      <w:pPr>
        <w:jc w:val="center"/>
        <w:rPr>
          <w:rFonts w:ascii="Calibri" w:hAnsi="Calibri" w:cs="Arial"/>
          <w:sz w:val="28"/>
        </w:rPr>
      </w:pPr>
    </w:p>
    <w:p w14:paraId="61BA9BB6" w14:textId="632EA618" w:rsidR="004F2762" w:rsidRDefault="004F2762" w:rsidP="007A663F">
      <w:pPr>
        <w:jc w:val="right"/>
        <w:rPr>
          <w:rFonts w:ascii="Calibri" w:hAnsi="Calibri" w:cs="Arial"/>
          <w:sz w:val="28"/>
        </w:rPr>
      </w:pPr>
    </w:p>
    <w:p w14:paraId="4EF4862F" w14:textId="1B281046" w:rsidR="004F2762" w:rsidRDefault="004F2762" w:rsidP="007A663F">
      <w:pPr>
        <w:jc w:val="right"/>
        <w:rPr>
          <w:rFonts w:ascii="Calibri" w:hAnsi="Calibri" w:cs="Arial"/>
          <w:sz w:val="28"/>
        </w:rPr>
      </w:pPr>
    </w:p>
    <w:p w14:paraId="15CC9696" w14:textId="7C6AE0D4" w:rsidR="004F2762" w:rsidRDefault="004F2762" w:rsidP="007A663F">
      <w:pPr>
        <w:jc w:val="right"/>
        <w:rPr>
          <w:rFonts w:ascii="Calibri" w:hAnsi="Calibri" w:cs="Arial"/>
          <w:sz w:val="28"/>
        </w:rPr>
      </w:pPr>
    </w:p>
    <w:p w14:paraId="64B9C657" w14:textId="77777777" w:rsidR="004F2762" w:rsidRDefault="004F2762" w:rsidP="007A663F">
      <w:pPr>
        <w:jc w:val="right"/>
        <w:rPr>
          <w:rFonts w:ascii="Calibri" w:hAnsi="Calibri" w:cs="Arial"/>
          <w:sz w:val="28"/>
        </w:rPr>
      </w:pPr>
    </w:p>
    <w:p w14:paraId="45FAED3E" w14:textId="558D77A6" w:rsidR="004F2762" w:rsidRPr="00425EDF" w:rsidRDefault="00425EDF" w:rsidP="00425EDF">
      <w:pPr>
        <w:jc w:val="center"/>
        <w:rPr>
          <w:rFonts w:asciiTheme="majorHAnsi" w:hAnsiTheme="majorHAnsi" w:cstheme="majorHAnsi"/>
          <w:i/>
        </w:rPr>
      </w:pPr>
      <w:r w:rsidRPr="00425EDF">
        <w:rPr>
          <w:rFonts w:asciiTheme="majorHAnsi" w:hAnsiTheme="majorHAnsi" w:cstheme="majorHAnsi"/>
          <w:i/>
        </w:rPr>
        <w:t>Consoles de Régisseur</w:t>
      </w:r>
    </w:p>
    <w:p w14:paraId="466C441B" w14:textId="77777777" w:rsidR="004F2762" w:rsidRDefault="004F2762" w:rsidP="00CA2325">
      <w:pPr>
        <w:jc w:val="center"/>
        <w:rPr>
          <w:rFonts w:ascii="Calibri" w:hAnsi="Calibri" w:cs="Arial"/>
          <w:sz w:val="28"/>
        </w:rPr>
      </w:pPr>
    </w:p>
    <w:p w14:paraId="4B62AF45" w14:textId="77777777" w:rsidR="00425EDF" w:rsidRDefault="00425EDF" w:rsidP="007A663F">
      <w:pPr>
        <w:jc w:val="right"/>
        <w:rPr>
          <w:rFonts w:ascii="Calibri" w:hAnsi="Calibri" w:cs="Arial"/>
          <w:sz w:val="28"/>
        </w:rPr>
      </w:pPr>
    </w:p>
    <w:p w14:paraId="427D9ED1" w14:textId="77777777" w:rsidR="004F2762" w:rsidRDefault="004F2762" w:rsidP="007A663F">
      <w:pPr>
        <w:jc w:val="right"/>
        <w:rPr>
          <w:rFonts w:ascii="Calibri" w:hAnsi="Calibri" w:cs="Arial"/>
          <w:sz w:val="28"/>
        </w:rPr>
      </w:pPr>
    </w:p>
    <w:p w14:paraId="2325B836" w14:textId="3F67E0C6" w:rsidR="007A663F" w:rsidRDefault="007A663F" w:rsidP="007A663F">
      <w:pPr>
        <w:jc w:val="right"/>
        <w:rPr>
          <w:rFonts w:ascii="Calibri" w:hAnsi="Calibri" w:cs="Arial"/>
          <w:sz w:val="28"/>
        </w:rPr>
      </w:pPr>
      <w:r>
        <w:rPr>
          <w:rFonts w:ascii="Calibri" w:hAnsi="Calibri" w:cs="Arial"/>
          <w:sz w:val="28"/>
        </w:rPr>
        <w:t>Baptiste Ruello-Babaloni &amp; Enzo Legrand</w:t>
      </w:r>
      <w:r w:rsidR="00B13560">
        <w:rPr>
          <w:rFonts w:ascii="Calibri" w:hAnsi="Calibri" w:cs="Arial"/>
          <w:sz w:val="28"/>
        </w:rPr>
        <w:t>,</w:t>
      </w:r>
    </w:p>
    <w:p w14:paraId="6C5BAA36" w14:textId="266D050F" w:rsidR="00B13560" w:rsidRPr="00D15ABC" w:rsidRDefault="00B13560" w:rsidP="007A663F">
      <w:pPr>
        <w:jc w:val="right"/>
        <w:rPr>
          <w:rFonts w:ascii="Calibri" w:hAnsi="Calibri"/>
          <w:sz w:val="28"/>
        </w:rPr>
      </w:pPr>
      <w:r>
        <w:rPr>
          <w:rFonts w:ascii="Calibri" w:hAnsi="Calibri" w:cs="Arial"/>
          <w:sz w:val="28"/>
        </w:rPr>
        <w:t>1</w:t>
      </w:r>
      <w:r w:rsidRPr="00B13560">
        <w:rPr>
          <w:rFonts w:ascii="Calibri" w:hAnsi="Calibri" w:cs="Arial"/>
          <w:sz w:val="28"/>
          <w:vertAlign w:val="superscript"/>
        </w:rPr>
        <w:t>ère</w:t>
      </w:r>
      <w:r>
        <w:rPr>
          <w:rFonts w:ascii="Calibri" w:hAnsi="Calibri" w:cs="Arial"/>
          <w:sz w:val="28"/>
        </w:rPr>
        <w:t xml:space="preserve"> STMG 2.</w:t>
      </w:r>
    </w:p>
    <w:p w14:paraId="487684DD" w14:textId="77777777" w:rsidR="00DC3ACB" w:rsidRDefault="00DC3ACB"/>
    <w:p w14:paraId="05D3F6EB" w14:textId="088BE39D" w:rsidR="00DC3ACB" w:rsidRDefault="00DC3ACB"/>
    <w:p w14:paraId="2FB446AD" w14:textId="77777777" w:rsidR="00DC3ACB" w:rsidRDefault="00DC3ACB"/>
    <w:p w14:paraId="32082241" w14:textId="77777777" w:rsidR="00DC3ACB" w:rsidRDefault="007404BD">
      <w:r>
        <w:rPr>
          <w:rFonts w:ascii="Arial" w:hAnsi="Arial" w:cs="Arial"/>
        </w:rPr>
        <w:t xml:space="preserve"> </w:t>
      </w:r>
    </w:p>
    <w:p w14:paraId="7D16F56C" w14:textId="77777777" w:rsidR="00DC3ACB" w:rsidRDefault="007404BD">
      <w:r>
        <w:rPr>
          <w:rFonts w:ascii="Arial" w:hAnsi="Arial" w:cs="Arial"/>
        </w:rPr>
        <w:t xml:space="preserve"> </w:t>
      </w:r>
    </w:p>
    <w:p w14:paraId="74D219F5" w14:textId="77777777" w:rsidR="00DC3ACB" w:rsidRDefault="007404BD">
      <w:r>
        <w:rPr>
          <w:rFonts w:ascii="Arial" w:hAnsi="Arial" w:cs="Arial"/>
        </w:rPr>
        <w:t xml:space="preserve"> </w:t>
      </w:r>
    </w:p>
    <w:p w14:paraId="3B3AB13C" w14:textId="77777777" w:rsidR="00DC3ACB" w:rsidRDefault="00DC3ACB"/>
    <w:p w14:paraId="55AE0D8F" w14:textId="77777777" w:rsidR="00DC3ACB" w:rsidRDefault="007404BD">
      <w:r>
        <w:rPr>
          <w:rFonts w:ascii="Arial" w:hAnsi="Arial" w:cs="Arial"/>
        </w:rPr>
        <w:t xml:space="preserve"> </w:t>
      </w:r>
    </w:p>
    <w:p w14:paraId="114AFAB9" w14:textId="77777777" w:rsidR="00DC3ACB" w:rsidRDefault="00DC3ACB"/>
    <w:sectPr w:rsidR="00DC3ACB" w:rsidSect="004F2762">
      <w:type w:val="continuous"/>
      <w:pgSz w:w="11905" w:h="16837"/>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ACB"/>
    <w:rsid w:val="000A377E"/>
    <w:rsid w:val="002A294C"/>
    <w:rsid w:val="002A4263"/>
    <w:rsid w:val="00425658"/>
    <w:rsid w:val="00425EDF"/>
    <w:rsid w:val="0042708C"/>
    <w:rsid w:val="004F2762"/>
    <w:rsid w:val="006E55E7"/>
    <w:rsid w:val="007404BD"/>
    <w:rsid w:val="007A663F"/>
    <w:rsid w:val="007D2A3B"/>
    <w:rsid w:val="00850120"/>
    <w:rsid w:val="008A44BB"/>
    <w:rsid w:val="00953B9D"/>
    <w:rsid w:val="00AF1D69"/>
    <w:rsid w:val="00B13560"/>
    <w:rsid w:val="00BB2F3F"/>
    <w:rsid w:val="00C1324D"/>
    <w:rsid w:val="00C72C65"/>
    <w:rsid w:val="00CA2325"/>
    <w:rsid w:val="00D15ABC"/>
    <w:rsid w:val="00D276E3"/>
    <w:rsid w:val="00D349BF"/>
    <w:rsid w:val="00DC3ACB"/>
    <w:rsid w:val="00E537CA"/>
    <w:rsid w:val="00EC3BAF"/>
    <w:rsid w:val="00FC137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F37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 xmlns="http://schemas.apple.com/cocoa/2006/metadata">
  <generator>CocoaOOXMLWriter/1404.47</generator>
</meta>
</file>

<file path=customXml/itemProps1.xml><?xml version="1.0" encoding="utf-8"?>
<ds:datastoreItem xmlns:ds="http://schemas.openxmlformats.org/officeDocument/2006/customXml" ds:itemID="{69CC8D33-59B5-D141-ADC9-28CB9697E0BC}">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4</Pages>
  <Words>608</Words>
  <Characters>3349</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Manager/>
  <Company>RBGL</Company>
  <LinksUpToDate>false</LinksUpToDate>
  <CharactersWithSpaces>3950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Baptiste Ruello-Babaloni; Enzo Legrand</dc:creator>
  <cp:keywords/>
  <dc:description/>
  <cp:lastModifiedBy>mariano roselyne</cp:lastModifiedBy>
  <cp:revision>14</cp:revision>
  <cp:lastPrinted>2019-04-23T10:51:00Z</cp:lastPrinted>
  <dcterms:created xsi:type="dcterms:W3CDTF">2019-03-24T17:42:00Z</dcterms:created>
  <dcterms:modified xsi:type="dcterms:W3CDTF">2019-04-24T13:19:00Z</dcterms:modified>
  <cp:category/>
</cp:coreProperties>
</file>